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Lines="50" w:afterLines="50" w:line="360" w:lineRule="auto"/>
        <w:jc w:val="center"/>
        <w:rPr>
          <w:rFonts w:ascii="微软雅黑" w:hAnsi="微软雅黑" w:eastAsia="微软雅黑"/>
          <w:b/>
          <w:sz w:val="28"/>
        </w:rPr>
      </w:pPr>
      <w:r>
        <w:rPr>
          <w:rFonts w:ascii="微软雅黑" w:hAnsi="微软雅黑" w:eastAsia="微软雅黑" w:cs="Times New Roman"/>
          <w:b/>
          <w:sz w:val="32"/>
        </w:rPr>
        <w:t>2014.</w:t>
      </w:r>
      <w:r>
        <w:rPr>
          <w:rFonts w:hint="eastAsia" w:ascii="微软雅黑" w:hAnsi="微软雅黑" w:eastAsia="微软雅黑" w:cs="Times New Roman"/>
          <w:b/>
          <w:sz w:val="32"/>
          <w:lang w:val="en-US" w:eastAsia="zh-CN"/>
        </w:rPr>
        <w:t>11</w:t>
      </w:r>
      <w:r>
        <w:rPr>
          <w:rFonts w:ascii="微软雅黑" w:hAnsi="微软雅黑" w:eastAsia="微软雅黑" w:cs="Times New Roman"/>
          <w:b/>
          <w:sz w:val="32"/>
        </w:rPr>
        <w:t>.</w:t>
      </w:r>
      <w:r>
        <w:rPr>
          <w:rFonts w:hint="eastAsia" w:ascii="微软雅黑" w:hAnsi="微软雅黑" w:eastAsia="微软雅黑" w:cs="Times New Roman"/>
          <w:b/>
          <w:sz w:val="32"/>
          <w:lang w:val="en-US" w:eastAsia="zh-CN"/>
        </w:rPr>
        <w:t>15</w:t>
      </w:r>
      <w:r>
        <w:rPr>
          <w:rFonts w:hint="eastAsia" w:ascii="微软雅黑" w:hAnsi="微软雅黑" w:eastAsia="微软雅黑"/>
          <w:b/>
          <w:sz w:val="32"/>
        </w:rPr>
        <w:t>工作周报</w:t>
      </w:r>
    </w:p>
    <w:tbl>
      <w:tblPr>
        <w:tblW w:w="9827" w:type="dxa"/>
        <w:tblInd w:w="108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59"/>
        <w:gridCol w:w="1417"/>
        <w:gridCol w:w="6691"/>
        <w:gridCol w:w="76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5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5B9BD5"/>
            <w:vAlign w:val="top"/>
          </w:tcPr>
          <w:p>
            <w:pPr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shd w:val="clear" w:color="auto" w:fill="5B9BD5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FFFFFF"/>
                <w:sz w:val="24"/>
                <w:szCs w:val="24"/>
              </w:rPr>
              <w:t>工作事项</w:t>
            </w:r>
          </w:p>
        </w:tc>
        <w:tc>
          <w:tcPr>
            <w:tcW w:w="760" w:type="dxa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shd w:val="clear" w:color="auto" w:fill="5B9BD5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FFFFFF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59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FFFF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24"/>
                <w:szCs w:val="24"/>
              </w:rPr>
              <w:t>万海鹏</w:t>
            </w:r>
          </w:p>
        </w:tc>
        <w:tc>
          <w:tcPr>
            <w:tcW w:w="1417" w:type="dxa"/>
            <w:shd w:val="clear" w:color="auto" w:fill="BDD6EE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本周总结</w:t>
            </w:r>
          </w:p>
        </w:tc>
        <w:tc>
          <w:tcPr>
            <w:tcW w:w="6691" w:type="dxa"/>
            <w:shd w:val="clear" w:color="auto" w:fill="BDD6EE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line="520" w:lineRule="exact"/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六顶思考帽中的绿帽子修改</w:t>
            </w:r>
          </w:p>
          <w:p>
            <w:pPr>
              <w:pStyle w:val="5"/>
              <w:numPr>
                <w:ilvl w:val="0"/>
                <w:numId w:val="1"/>
              </w:numPr>
              <w:spacing w:line="520" w:lineRule="exact"/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北师大实验中学学习元平台培训</w:t>
            </w:r>
          </w:p>
          <w:p>
            <w:pPr>
              <w:pStyle w:val="5"/>
              <w:numPr>
                <w:ilvl w:val="0"/>
                <w:numId w:val="1"/>
              </w:numPr>
              <w:spacing w:line="520" w:lineRule="exact"/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学习元英文版PPT</w:t>
            </w:r>
          </w:p>
          <w:p>
            <w:pPr>
              <w:pStyle w:val="5"/>
              <w:numPr>
                <w:ilvl w:val="0"/>
                <w:numId w:val="1"/>
              </w:numPr>
              <w:spacing w:line="520" w:lineRule="exact"/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与Jim教授交流，介绍学习元研究进展</w:t>
            </w:r>
          </w:p>
          <w:p>
            <w:pPr>
              <w:pStyle w:val="5"/>
              <w:numPr>
                <w:ilvl w:val="0"/>
                <w:numId w:val="1"/>
              </w:numPr>
              <w:spacing w:line="520" w:lineRule="exact"/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与侯慧泽教授交流，介绍协同阅读研究设计</w:t>
            </w:r>
          </w:p>
          <w:p>
            <w:pPr>
              <w:pStyle w:val="5"/>
              <w:numPr>
                <w:ilvl w:val="0"/>
                <w:numId w:val="1"/>
              </w:numPr>
              <w:spacing w:line="520" w:lineRule="exact"/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教育技术行为分析讲座</w:t>
            </w:r>
          </w:p>
          <w:p>
            <w:pPr>
              <w:pStyle w:val="5"/>
              <w:numPr>
                <w:ilvl w:val="0"/>
                <w:numId w:val="1"/>
              </w:numPr>
              <w:spacing w:line="520" w:lineRule="exact"/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新兴学习技术讲座</w:t>
            </w:r>
          </w:p>
          <w:p>
            <w:pPr>
              <w:widowControl/>
              <w:numPr>
                <w:numId w:val="0"/>
              </w:numPr>
              <w:wordWrap/>
              <w:adjustRightInd/>
              <w:snapToGrid/>
              <w:spacing w:before="0" w:after="0" w:line="520" w:lineRule="exact"/>
              <w:ind w:leftChars="0" w:right="0"/>
              <w:jc w:val="both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文章修改V2.0版本</w:t>
            </w:r>
          </w:p>
        </w:tc>
        <w:tc>
          <w:tcPr>
            <w:tcW w:w="760" w:type="dxa"/>
            <w:shd w:val="clear" w:color="auto" w:fill="BDD6EE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FFFFF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下周安排</w:t>
            </w:r>
          </w:p>
        </w:tc>
        <w:tc>
          <w:tcPr>
            <w:tcW w:w="6691" w:type="dxa"/>
            <w:shd w:val="clear" w:color="auto" w:fill="DEEAF6"/>
            <w:vAlign w:val="top"/>
          </w:tcPr>
          <w:p>
            <w:pPr>
              <w:pStyle w:val="5"/>
              <w:numPr>
                <w:numId w:val="0"/>
              </w:numPr>
              <w:spacing w:line="5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动态模板开发完成</w:t>
            </w:r>
          </w:p>
          <w:p>
            <w:pPr>
              <w:pStyle w:val="5"/>
              <w:numPr>
                <w:numId w:val="0"/>
              </w:numPr>
              <w:spacing w:line="5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知识地图改进设计与开发（包含勋章）</w:t>
            </w:r>
          </w:p>
          <w:p>
            <w:pPr>
              <w:pStyle w:val="5"/>
              <w:numPr>
                <w:numId w:val="0"/>
              </w:numPr>
              <w:spacing w:line="520" w:lineRule="exac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文本标注的设计</w:t>
            </w:r>
          </w:p>
        </w:tc>
        <w:tc>
          <w:tcPr>
            <w:tcW w:w="760" w:type="dxa"/>
            <w:shd w:val="clear" w:color="auto" w:fill="DEEAF6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" w:hRule="atLeast"/>
        </w:trPr>
        <w:tc>
          <w:tcPr>
            <w:tcW w:w="959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FFFF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24"/>
                <w:szCs w:val="24"/>
              </w:rPr>
              <w:t>王琦</w:t>
            </w:r>
          </w:p>
        </w:tc>
        <w:tc>
          <w:tcPr>
            <w:tcW w:w="1417" w:type="dxa"/>
            <w:shd w:val="clear" w:color="auto" w:fill="BDD6EE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本周总结</w:t>
            </w:r>
          </w:p>
        </w:tc>
        <w:tc>
          <w:tcPr>
            <w:tcW w:w="6691" w:type="dxa"/>
            <w:shd w:val="clear" w:color="auto" w:fill="BDD6EE"/>
            <w:vAlign w:val="top"/>
          </w:tcPr>
          <w:p>
            <w:pPr>
              <w:pStyle w:val="5"/>
              <w:numPr>
                <w:numId w:val="0"/>
              </w:numPr>
              <w:spacing w:line="52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给杨师兄导数据    </w:t>
            </w:r>
          </w:p>
          <w:p>
            <w:pPr>
              <w:pStyle w:val="5"/>
              <w:numPr>
                <w:numId w:val="0"/>
              </w:numPr>
              <w:spacing w:line="52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改了一下bug    </w:t>
            </w:r>
          </w:p>
          <w:p>
            <w:pPr>
              <w:pStyle w:val="5"/>
              <w:numPr>
                <w:numId w:val="0"/>
              </w:numPr>
              <w:spacing w:line="52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谢了一些后台方法</w:t>
            </w:r>
          </w:p>
          <w:p>
            <w:pPr>
              <w:pStyle w:val="5"/>
              <w:numPr>
                <w:numId w:val="0"/>
              </w:numPr>
              <w:spacing w:line="52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听台湾教授的讲座</w:t>
            </w:r>
          </w:p>
        </w:tc>
        <w:tc>
          <w:tcPr>
            <w:tcW w:w="760" w:type="dxa"/>
            <w:shd w:val="clear" w:color="auto" w:fill="BDD6EE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" w:hRule="atLeast"/>
        </w:trPr>
        <w:tc>
          <w:tcPr>
            <w:tcW w:w="959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FFFFF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下周安排</w:t>
            </w:r>
          </w:p>
        </w:tc>
        <w:tc>
          <w:tcPr>
            <w:tcW w:w="6691" w:type="dxa"/>
            <w:shd w:val="clear" w:color="auto" w:fill="DEEAF6"/>
            <w:vAlign w:val="top"/>
          </w:tcPr>
          <w:p>
            <w:pPr>
              <w:pStyle w:val="5"/>
              <w:numPr>
                <w:ilvl w:val="0"/>
                <w:numId w:val="2"/>
              </w:numPr>
              <w:spacing w:line="520" w:lineRule="exact"/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安排bug的优化</w:t>
            </w:r>
          </w:p>
          <w:p>
            <w:pPr>
              <w:pStyle w:val="5"/>
              <w:numPr>
                <w:ilvl w:val="0"/>
                <w:numId w:val="2"/>
              </w:numPr>
              <w:spacing w:line="520" w:lineRule="exact"/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论文开发</w:t>
            </w:r>
          </w:p>
        </w:tc>
        <w:tc>
          <w:tcPr>
            <w:tcW w:w="760" w:type="dxa"/>
            <w:shd w:val="clear" w:color="auto" w:fill="DEEAF6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" w:hRule="atLeast"/>
        </w:trPr>
        <w:tc>
          <w:tcPr>
            <w:tcW w:w="959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FFFF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24"/>
                <w:szCs w:val="24"/>
              </w:rPr>
              <w:t>高梦楠</w:t>
            </w:r>
          </w:p>
        </w:tc>
        <w:tc>
          <w:tcPr>
            <w:tcW w:w="1417" w:type="dxa"/>
            <w:shd w:val="clear" w:color="auto" w:fill="BDD6EE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本周总结</w:t>
            </w:r>
          </w:p>
        </w:tc>
        <w:tc>
          <w:tcPr>
            <w:tcW w:w="6691" w:type="dxa"/>
            <w:shd w:val="clear" w:color="auto" w:fill="BDD6EE"/>
            <w:vAlign w:val="top"/>
          </w:tcPr>
          <w:p>
            <w:pPr>
              <w:pStyle w:val="5"/>
              <w:widowControl/>
              <w:numPr>
                <w:numId w:val="0"/>
              </w:numPr>
              <w:spacing w:line="520" w:lineRule="exact"/>
              <w:ind w:leftChars="0"/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1. 准备seminar,制作PPT</w:t>
            </w:r>
          </w:p>
          <w:p>
            <w:pPr>
              <w:pStyle w:val="5"/>
              <w:widowControl/>
              <w:numPr>
                <w:numId w:val="0"/>
              </w:numPr>
              <w:spacing w:line="520" w:lineRule="exact"/>
              <w:ind w:leftChars="0"/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2. 准备开题材料</w:t>
            </w:r>
          </w:p>
          <w:p>
            <w:pPr>
              <w:pStyle w:val="5"/>
              <w:widowControl/>
              <w:numPr>
                <w:numId w:val="0"/>
              </w:numPr>
              <w:spacing w:line="520" w:lineRule="exact"/>
              <w:ind w:leftChars="0"/>
              <w:rPr>
                <w:rFonts w:hint="eastAsia"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3. 意象轨迹APP讨论问答列表页面</w:t>
            </w:r>
          </w:p>
        </w:tc>
        <w:tc>
          <w:tcPr>
            <w:tcW w:w="760" w:type="dxa"/>
            <w:shd w:val="clear" w:color="auto" w:fill="BDD6EE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" w:hRule="atLeast"/>
        </w:trPr>
        <w:tc>
          <w:tcPr>
            <w:tcW w:w="959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FFFFF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下周安排</w:t>
            </w:r>
          </w:p>
        </w:tc>
        <w:tc>
          <w:tcPr>
            <w:tcW w:w="6691" w:type="dxa"/>
            <w:shd w:val="clear" w:color="auto" w:fill="DEEAF6"/>
            <w:vAlign w:val="top"/>
          </w:tcPr>
          <w:p>
            <w:pPr>
              <w:pStyle w:val="5"/>
              <w:widowControl/>
              <w:numPr>
                <w:numId w:val="0"/>
              </w:numPr>
              <w:spacing w:line="520" w:lineRule="exact"/>
              <w:ind w:left="4" w:leftChars="0"/>
              <w:jc w:val="left"/>
              <w:rPr>
                <w:rFonts w:hint="eastAsia"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1. 准备开题</w:t>
            </w:r>
            <w:r>
              <w:rPr>
                <w:rFonts w:hint="eastAsia" w:ascii="Arial" w:hAnsi="Arial" w:cs="Arial"/>
                <w:color w:val="000000"/>
                <w:szCs w:val="21"/>
              </w:rPr>
              <w:br/>
            </w:r>
            <w:r>
              <w:rPr>
                <w:rFonts w:hint="eastAsia" w:ascii="Arial" w:hAnsi="Arial" w:cs="Arial"/>
                <w:color w:val="000000"/>
                <w:szCs w:val="21"/>
              </w:rPr>
              <w:t>2. 继续开发APP</w:t>
            </w:r>
          </w:p>
        </w:tc>
        <w:tc>
          <w:tcPr>
            <w:tcW w:w="760" w:type="dxa"/>
            <w:shd w:val="clear" w:color="auto" w:fill="DEEAF6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FFFF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24"/>
                <w:szCs w:val="24"/>
              </w:rPr>
              <w:t>李威</w:t>
            </w:r>
          </w:p>
        </w:tc>
        <w:tc>
          <w:tcPr>
            <w:tcW w:w="1417" w:type="dxa"/>
            <w:shd w:val="clear" w:color="auto" w:fill="BDD6EE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本周总结</w:t>
            </w:r>
          </w:p>
        </w:tc>
        <w:tc>
          <w:tcPr>
            <w:tcW w:w="6691" w:type="dxa"/>
            <w:shd w:val="clear" w:color="auto" w:fill="BDD6EE"/>
            <w:vAlign w:val="top"/>
          </w:tcPr>
          <w:p>
            <w:pPr>
              <w:pStyle w:val="5"/>
              <w:numPr>
                <w:numId w:val="0"/>
              </w:numPr>
              <w:spacing w:line="5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毕业论文开题准备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pStyle w:val="5"/>
              <w:numPr>
                <w:numId w:val="0"/>
              </w:numPr>
              <w:spacing w:line="52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2.参加JIM教授讲座；</w:t>
            </w:r>
          </w:p>
          <w:p>
            <w:pPr>
              <w:pStyle w:val="5"/>
              <w:numPr>
                <w:numId w:val="0"/>
              </w:numPr>
              <w:spacing w:line="520" w:lineRule="exac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与台湾教授交流介绍学习元；</w:t>
            </w:r>
          </w:p>
          <w:p>
            <w:pPr>
              <w:pStyle w:val="5"/>
              <w:numPr>
                <w:numId w:val="0"/>
              </w:numPr>
              <w:spacing w:line="520" w:lineRule="exac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 修改bugfree上的bug；</w:t>
            </w:r>
          </w:p>
        </w:tc>
        <w:tc>
          <w:tcPr>
            <w:tcW w:w="760" w:type="dxa"/>
            <w:shd w:val="clear" w:color="auto" w:fill="BDD6EE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" w:hRule="atLeast"/>
        </w:trPr>
        <w:tc>
          <w:tcPr>
            <w:tcW w:w="959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FFFFF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下周安排</w:t>
            </w:r>
          </w:p>
        </w:tc>
        <w:tc>
          <w:tcPr>
            <w:tcW w:w="6691" w:type="dxa"/>
            <w:shd w:val="clear" w:color="auto" w:fill="DEEAF6"/>
            <w:vAlign w:val="top"/>
          </w:tcPr>
          <w:p>
            <w:pPr>
              <w:pStyle w:val="5"/>
              <w:numPr>
                <w:numId w:val="0"/>
              </w:numPr>
              <w:spacing w:line="520" w:lineRule="exact"/>
              <w:ind w:leftChars="0"/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1. 准备开题；</w:t>
            </w:r>
          </w:p>
          <w:p>
            <w:pPr>
              <w:pStyle w:val="5"/>
              <w:numPr>
                <w:numId w:val="0"/>
              </w:numPr>
              <w:spacing w:line="520" w:lineRule="exact"/>
              <w:ind w:leftChars="0"/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2. 思考知识群的设计</w:t>
            </w:r>
          </w:p>
        </w:tc>
        <w:tc>
          <w:tcPr>
            <w:tcW w:w="760" w:type="dxa"/>
            <w:shd w:val="clear" w:color="auto" w:fill="DEEAF6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" w:hRule="atLeast"/>
        </w:trPr>
        <w:tc>
          <w:tcPr>
            <w:tcW w:w="959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FFFF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24"/>
                <w:szCs w:val="24"/>
              </w:rPr>
              <w:t>潘升</w:t>
            </w:r>
          </w:p>
        </w:tc>
        <w:tc>
          <w:tcPr>
            <w:tcW w:w="1417" w:type="dxa"/>
            <w:shd w:val="clear" w:color="auto" w:fill="BDD6EE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本周总结</w:t>
            </w:r>
          </w:p>
        </w:tc>
        <w:tc>
          <w:tcPr>
            <w:tcW w:w="6691" w:type="dxa"/>
            <w:shd w:val="clear" w:color="auto" w:fill="BDD6EE"/>
            <w:vAlign w:val="top"/>
          </w:tcPr>
          <w:p>
            <w:pPr>
              <w:pStyle w:val="5"/>
              <w:numPr>
                <w:numId w:val="0"/>
              </w:numPr>
              <w:spacing w:line="520" w:lineRule="exact"/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1.修改页面；</w:t>
            </w:r>
          </w:p>
          <w:p>
            <w:pPr>
              <w:pStyle w:val="5"/>
              <w:numPr>
                <w:numId w:val="0"/>
              </w:numPr>
              <w:spacing w:line="520" w:lineRule="exact"/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2.完善对象属性对类的关联；</w:t>
            </w:r>
          </w:p>
          <w:p>
            <w:pPr>
              <w:pStyle w:val="5"/>
              <w:numPr>
                <w:numId w:val="0"/>
              </w:numPr>
              <w:spacing w:line="520" w:lineRule="exact"/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3.编写完成对数据属性的展示和审核；</w:t>
            </w:r>
          </w:p>
          <w:p>
            <w:pPr>
              <w:pStyle w:val="5"/>
              <w:numPr>
                <w:numId w:val="0"/>
              </w:numPr>
              <w:spacing w:line="520" w:lineRule="exact"/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4.修改教育云服务调研分析PPT；</w:t>
            </w:r>
          </w:p>
          <w:p>
            <w:pPr>
              <w:pStyle w:val="5"/>
              <w:numPr>
                <w:numId w:val="0"/>
              </w:numPr>
              <w:spacing w:line="520" w:lineRule="exact"/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5.准备seminar；</w:t>
            </w:r>
          </w:p>
          <w:p>
            <w:pPr>
              <w:pStyle w:val="5"/>
              <w:numPr>
                <w:numId w:val="0"/>
              </w:numPr>
              <w:spacing w:line="520" w:lineRule="exact"/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6.教育技术新发展本体构建的PPT;</w:t>
            </w:r>
          </w:p>
          <w:p>
            <w:pPr>
              <w:pStyle w:val="5"/>
              <w:numPr>
                <w:numId w:val="0"/>
              </w:numPr>
              <w:spacing w:line="520" w:lineRule="exact"/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7.本体进化页面的完善；</w:t>
            </w:r>
          </w:p>
          <w:p>
            <w:pPr>
              <w:pStyle w:val="5"/>
              <w:numPr>
                <w:numId w:val="0"/>
              </w:numPr>
              <w:spacing w:line="520" w:lineRule="exact"/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8.帮杨师兄导数据；</w:t>
            </w:r>
          </w:p>
          <w:p>
            <w:pPr>
              <w:pStyle w:val="5"/>
              <w:numPr>
                <w:numId w:val="0"/>
              </w:numPr>
              <w:spacing w:line="520" w:lineRule="exact"/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9.修改正式学习元bug；</w:t>
            </w:r>
          </w:p>
          <w:p>
            <w:pPr>
              <w:pStyle w:val="5"/>
              <w:numPr>
                <w:numId w:val="0"/>
              </w:numPr>
              <w:spacing w:line="520" w:lineRule="exact"/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10.修改荔湾学习元bug；</w:t>
            </w:r>
          </w:p>
          <w:p>
            <w:pPr>
              <w:pStyle w:val="5"/>
              <w:numPr>
                <w:numId w:val="0"/>
              </w:numPr>
              <w:spacing w:line="520" w:lineRule="exact"/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11.修改审核代码；</w:t>
            </w:r>
          </w:p>
          <w:p>
            <w:pPr>
              <w:pStyle w:val="5"/>
              <w:numPr>
                <w:numId w:val="0"/>
              </w:numPr>
              <w:spacing w:line="520" w:lineRule="exac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12.重新编写用户批量导入的代码；</w:t>
            </w:r>
          </w:p>
        </w:tc>
        <w:tc>
          <w:tcPr>
            <w:tcW w:w="760" w:type="dxa"/>
            <w:shd w:val="clear" w:color="auto" w:fill="BDD6EE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" w:hRule="atLeast"/>
        </w:trPr>
        <w:tc>
          <w:tcPr>
            <w:tcW w:w="959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FFFFF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下周安排</w:t>
            </w:r>
          </w:p>
        </w:tc>
        <w:tc>
          <w:tcPr>
            <w:tcW w:w="6691" w:type="dxa"/>
            <w:shd w:val="clear" w:color="auto" w:fill="DEEAF6"/>
            <w:vAlign w:val="top"/>
          </w:tcPr>
          <w:p>
            <w:pPr>
              <w:pStyle w:val="5"/>
              <w:numPr>
                <w:numId w:val="0"/>
              </w:numPr>
              <w:spacing w:line="520" w:lineRule="exact"/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1.继续修改教育云服务调研分析PPT；</w:t>
            </w:r>
          </w:p>
          <w:p>
            <w:pPr>
              <w:pStyle w:val="5"/>
              <w:numPr>
                <w:numId w:val="0"/>
              </w:numPr>
              <w:spacing w:line="520" w:lineRule="exac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2.准备论文开题。</w:t>
            </w:r>
          </w:p>
        </w:tc>
        <w:tc>
          <w:tcPr>
            <w:tcW w:w="760" w:type="dxa"/>
            <w:shd w:val="clear" w:color="auto" w:fill="DEEAF6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" w:hRule="atLeast"/>
        </w:trPr>
        <w:tc>
          <w:tcPr>
            <w:tcW w:w="959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FFFF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24"/>
                <w:szCs w:val="24"/>
              </w:rPr>
              <w:t>吴鹏飞</w:t>
            </w:r>
          </w:p>
        </w:tc>
        <w:tc>
          <w:tcPr>
            <w:tcW w:w="1417" w:type="dxa"/>
            <w:shd w:val="clear" w:color="auto" w:fill="BDD6EE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本周总结</w:t>
            </w:r>
          </w:p>
        </w:tc>
        <w:tc>
          <w:tcPr>
            <w:tcW w:w="6691" w:type="dxa"/>
            <w:shd w:val="clear" w:color="auto" w:fill="BDD6EE"/>
            <w:vAlign w:val="top"/>
          </w:tcPr>
          <w:p>
            <w:pPr>
              <w:widowControl/>
              <w:numPr>
                <w:numId w:val="0"/>
              </w:numPr>
              <w:wordWrap/>
              <w:adjustRightInd/>
              <w:snapToGrid/>
              <w:spacing w:before="0" w:after="0" w:line="520" w:lineRule="exact"/>
              <w:ind w:leftChars="0" w:right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1、参与实验室与侯教授学术交流活动。</w:t>
            </w:r>
          </w:p>
          <w:p>
            <w:pPr>
              <w:widowControl/>
              <w:numPr>
                <w:numId w:val="0"/>
              </w:numPr>
              <w:wordWrap/>
              <w:adjustRightInd/>
              <w:snapToGrid/>
              <w:spacing w:before="0" w:after="0" w:line="520" w:lineRule="exact"/>
              <w:ind w:leftChars="0" w:right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2、参与设计与研究知识群课程本体构建。</w:t>
            </w:r>
          </w:p>
          <w:p>
            <w:pPr>
              <w:widowControl/>
              <w:numPr>
                <w:numId w:val="0"/>
              </w:numPr>
              <w:wordWrap/>
              <w:adjustRightInd/>
              <w:snapToGrid/>
              <w:spacing w:before="0" w:after="0" w:line="520" w:lineRule="exact"/>
              <w:ind w:leftChars="0" w:right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3、实验分析共词网络和社会网络在社会知识网络中应用。</w:t>
            </w:r>
          </w:p>
          <w:p>
            <w:pPr>
              <w:pStyle w:val="5"/>
              <w:numPr>
                <w:numId w:val="0"/>
              </w:numPr>
              <w:spacing w:line="520" w:lineRule="exac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4、小论文撰写与修改。</w:t>
            </w:r>
          </w:p>
        </w:tc>
        <w:tc>
          <w:tcPr>
            <w:tcW w:w="760" w:type="dxa"/>
            <w:shd w:val="clear" w:color="auto" w:fill="BDD6EE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6" w:hRule="atLeast"/>
        </w:trPr>
        <w:tc>
          <w:tcPr>
            <w:tcW w:w="959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FFFFF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下周安排</w:t>
            </w:r>
          </w:p>
        </w:tc>
        <w:tc>
          <w:tcPr>
            <w:tcW w:w="6691" w:type="dxa"/>
            <w:shd w:val="clear" w:color="auto" w:fill="DEEAF6"/>
            <w:vAlign w:val="top"/>
          </w:tcPr>
          <w:p>
            <w:pPr>
              <w:pStyle w:val="5"/>
              <w:numPr>
                <w:numId w:val="0"/>
              </w:numPr>
              <w:spacing w:line="520" w:lineRule="exact"/>
              <w:ind w:leftChar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继续设计与研究知识群课程本体构建和实验分析。</w:t>
            </w:r>
          </w:p>
        </w:tc>
        <w:tc>
          <w:tcPr>
            <w:tcW w:w="760" w:type="dxa"/>
            <w:shd w:val="clear" w:color="auto" w:fill="DEEAF6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</w:trPr>
        <w:tc>
          <w:tcPr>
            <w:tcW w:w="959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FFFFFF"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bCs/>
                <w:color w:val="FFFFFF"/>
                <w:sz w:val="24"/>
                <w:szCs w:val="24"/>
              </w:rPr>
              <w:t>丁国柱</w:t>
            </w:r>
          </w:p>
        </w:tc>
        <w:tc>
          <w:tcPr>
            <w:tcW w:w="1417" w:type="dxa"/>
            <w:shd w:val="clear" w:color="auto" w:fill="BDD6EE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本周总结</w:t>
            </w:r>
          </w:p>
        </w:tc>
        <w:tc>
          <w:tcPr>
            <w:tcW w:w="6691" w:type="dxa"/>
            <w:shd w:val="clear" w:color="auto" w:fill="BDD6EE"/>
            <w:vAlign w:val="top"/>
          </w:tcPr>
          <w:p>
            <w:pPr>
              <w:pStyle w:val="5"/>
              <w:numPr>
                <w:numId w:val="0"/>
              </w:numPr>
              <w:spacing w:line="520" w:lineRule="exact"/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1.语义检索功V0.6版</w:t>
            </w:r>
          </w:p>
          <w:p>
            <w:pPr>
              <w:pStyle w:val="5"/>
              <w:numPr>
                <w:numId w:val="0"/>
              </w:numPr>
              <w:spacing w:line="520" w:lineRule="exact"/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2.知识问答v0.1版</w:t>
            </w:r>
          </w:p>
          <w:p>
            <w:pPr>
              <w:pStyle w:val="5"/>
              <w:numPr>
                <w:numId w:val="0"/>
              </w:numPr>
              <w:spacing w:line="520" w:lineRule="exact"/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3.本体进化v0.1版</w:t>
            </w:r>
          </w:p>
        </w:tc>
        <w:tc>
          <w:tcPr>
            <w:tcW w:w="760" w:type="dxa"/>
            <w:shd w:val="clear" w:color="auto" w:fill="BDD6EE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0" w:hRule="atLeast"/>
        </w:trPr>
        <w:tc>
          <w:tcPr>
            <w:tcW w:w="959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FFFFF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下周安排</w:t>
            </w:r>
          </w:p>
        </w:tc>
        <w:tc>
          <w:tcPr>
            <w:tcW w:w="6691" w:type="dxa"/>
            <w:shd w:val="clear" w:color="auto" w:fill="DEEAF6"/>
            <w:vAlign w:val="top"/>
          </w:tcPr>
          <w:p>
            <w:pPr>
              <w:pStyle w:val="5"/>
              <w:numPr>
                <w:numId w:val="0"/>
              </w:numPr>
              <w:spacing w:line="520" w:lineRule="exact"/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2.知识问答v0.2版</w:t>
            </w:r>
          </w:p>
          <w:p>
            <w:pPr>
              <w:pStyle w:val="5"/>
              <w:numPr>
                <w:numId w:val="0"/>
              </w:numPr>
              <w:spacing w:line="520" w:lineRule="exact"/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3.本体进化v0.2版</w:t>
            </w:r>
          </w:p>
        </w:tc>
        <w:tc>
          <w:tcPr>
            <w:tcW w:w="760" w:type="dxa"/>
            <w:shd w:val="clear" w:color="auto" w:fill="DEEAF6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" w:hRule="atLeast"/>
        </w:trPr>
        <w:tc>
          <w:tcPr>
            <w:tcW w:w="959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FFFF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24"/>
                <w:szCs w:val="24"/>
              </w:rPr>
              <w:t>任娜</w:t>
            </w:r>
          </w:p>
        </w:tc>
        <w:tc>
          <w:tcPr>
            <w:tcW w:w="1417" w:type="dxa"/>
            <w:shd w:val="clear" w:color="auto" w:fill="BDD6EE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本周总结</w:t>
            </w:r>
          </w:p>
        </w:tc>
        <w:tc>
          <w:tcPr>
            <w:tcW w:w="6691" w:type="dxa"/>
            <w:shd w:val="clear" w:color="auto" w:fill="BDD6EE"/>
            <w:vAlign w:val="top"/>
          </w:tcPr>
          <w:p>
            <w:pPr>
              <w:numPr>
                <w:ilvl w:val="0"/>
                <w:numId w:val="3"/>
              </w:numPr>
              <w:spacing w:line="520" w:lineRule="exact"/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给情境化学习模板前端页面中增加了2个功能：复选框和鼠标事件</w:t>
            </w:r>
          </w:p>
          <w:p>
            <w:pPr>
              <w:numPr>
                <w:ilvl w:val="0"/>
                <w:numId w:val="3"/>
              </w:numPr>
              <w:spacing w:line="520" w:lineRule="exac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滨州出差2天</w:t>
            </w:r>
          </w:p>
          <w:p>
            <w:pPr>
              <w:numPr>
                <w:ilvl w:val="0"/>
                <w:numId w:val="3"/>
              </w:numPr>
              <w:spacing w:line="520" w:lineRule="exac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测试学习元本体中实例添加功能</w:t>
            </w:r>
          </w:p>
          <w:p>
            <w:pPr>
              <w:numPr>
                <w:ilvl w:val="0"/>
                <w:numId w:val="3"/>
              </w:numPr>
              <w:spacing w:line="520" w:lineRule="exac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参加jim教授和侯教授的短专交流</w:t>
            </w:r>
          </w:p>
          <w:p>
            <w:pPr>
              <w:numPr>
                <w:ilvl w:val="0"/>
                <w:numId w:val="3"/>
              </w:numPr>
              <w:spacing w:line="520" w:lineRule="exac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在线教育企业研讨会，并作会议纪要</w:t>
            </w:r>
          </w:p>
        </w:tc>
        <w:tc>
          <w:tcPr>
            <w:tcW w:w="760" w:type="dxa"/>
            <w:shd w:val="clear" w:color="auto" w:fill="BDD6EE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959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bCs/>
                <w:color w:val="FFFFF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下周安排</w:t>
            </w:r>
          </w:p>
        </w:tc>
        <w:tc>
          <w:tcPr>
            <w:tcW w:w="6691" w:type="dxa"/>
            <w:shd w:val="clear" w:color="auto" w:fill="DEEAF6"/>
            <w:vAlign w:val="top"/>
          </w:tcPr>
          <w:p>
            <w:pPr>
              <w:numPr>
                <w:ilvl w:val="0"/>
                <w:numId w:val="4"/>
              </w:numPr>
              <w:spacing w:line="5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校讯通PPT</w:t>
            </w:r>
          </w:p>
          <w:p>
            <w:pPr>
              <w:numPr>
                <w:ilvl w:val="0"/>
                <w:numId w:val="4"/>
              </w:num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情境化学习模板的个后台页面</w:t>
            </w:r>
          </w:p>
        </w:tc>
        <w:tc>
          <w:tcPr>
            <w:tcW w:w="760" w:type="dxa"/>
            <w:shd w:val="clear" w:color="auto" w:fill="DEEAF6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959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bCs/>
                <w:color w:val="FFFF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24"/>
                <w:szCs w:val="24"/>
              </w:rPr>
              <w:t>姜青新</w:t>
            </w:r>
          </w:p>
        </w:tc>
        <w:tc>
          <w:tcPr>
            <w:tcW w:w="1417" w:type="dxa"/>
            <w:shd w:val="clear" w:color="auto" w:fill="BDD6EE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本周工作</w:t>
            </w:r>
          </w:p>
        </w:tc>
        <w:tc>
          <w:tcPr>
            <w:tcW w:w="6691" w:type="dxa"/>
            <w:shd w:val="clear" w:color="auto" w:fill="BDD6EE"/>
            <w:vAlign w:val="top"/>
          </w:tcPr>
          <w:p>
            <w:pPr>
              <w:numPr>
                <w:ilvl w:val="0"/>
                <w:numId w:val="5"/>
              </w:numPr>
              <w:spacing w:line="5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修改学习元的bug</w:t>
            </w:r>
          </w:p>
          <w:p>
            <w:pPr>
              <w:numPr>
                <w:ilvl w:val="0"/>
                <w:numId w:val="5"/>
              </w:numPr>
              <w:spacing w:line="5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互动课通的开发设计文档（部分）</w:t>
            </w:r>
          </w:p>
          <w:p>
            <w:pPr>
              <w:numPr>
                <w:ilvl w:val="0"/>
                <w:numId w:val="5"/>
              </w:numPr>
              <w:spacing w:line="5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微课大师的分享接口与账号注册</w:t>
            </w:r>
          </w:p>
          <w:p>
            <w:pPr>
              <w:numPr>
                <w:ilvl w:val="0"/>
                <w:numId w:val="5"/>
              </w:numPr>
              <w:spacing w:line="5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vclass的作业功能</w:t>
            </w:r>
          </w:p>
        </w:tc>
        <w:tc>
          <w:tcPr>
            <w:tcW w:w="760" w:type="dxa"/>
            <w:shd w:val="clear" w:color="auto" w:fill="BDD6EE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959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bCs/>
                <w:color w:val="FFFFF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下周安排</w:t>
            </w:r>
          </w:p>
        </w:tc>
        <w:tc>
          <w:tcPr>
            <w:tcW w:w="6691" w:type="dxa"/>
            <w:shd w:val="clear" w:color="auto" w:fill="DEEAF6"/>
            <w:vAlign w:val="top"/>
          </w:tcPr>
          <w:p>
            <w:pPr>
              <w:numPr>
                <w:ilvl w:val="0"/>
                <w:numId w:val="6"/>
              </w:numPr>
              <w:spacing w:line="5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下周争取作业基本能用。</w:t>
            </w:r>
          </w:p>
        </w:tc>
        <w:tc>
          <w:tcPr>
            <w:tcW w:w="760" w:type="dxa"/>
            <w:shd w:val="clear" w:color="auto" w:fill="DEEAF6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0" w:hRule="atLeast"/>
        </w:trPr>
        <w:tc>
          <w:tcPr>
            <w:tcW w:w="959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top"/>
          </w:tcPr>
          <w:p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FFFF"/>
                <w:sz w:val="24"/>
                <w:szCs w:val="24"/>
              </w:rPr>
              <w:t>汪丹</w:t>
            </w:r>
          </w:p>
        </w:tc>
        <w:tc>
          <w:tcPr>
            <w:tcW w:w="1417" w:type="dxa"/>
            <w:shd w:val="clear" w:color="auto" w:fill="DEEAF6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本周总结</w:t>
            </w:r>
          </w:p>
        </w:tc>
        <w:tc>
          <w:tcPr>
            <w:tcW w:w="6691" w:type="dxa"/>
            <w:shd w:val="clear" w:color="auto" w:fill="DEEAF6"/>
            <w:vAlign w:val="top"/>
          </w:tcPr>
          <w:p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学习元多元格式模板后台所有情境页面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br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Jim短专课程，听课、准备材料、拍照、发新闻 </w:t>
            </w:r>
          </w:p>
        </w:tc>
        <w:tc>
          <w:tcPr>
            <w:tcW w:w="760" w:type="dxa"/>
            <w:shd w:val="clear" w:color="auto" w:fill="DEEAF6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4" w:hRule="atLeast"/>
        </w:trPr>
        <w:tc>
          <w:tcPr>
            <w:tcW w:w="959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top"/>
          </w:tcPr>
          <w:p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DD6EE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下周安排</w:t>
            </w:r>
          </w:p>
        </w:tc>
        <w:tc>
          <w:tcPr>
            <w:tcW w:w="6691" w:type="dxa"/>
            <w:shd w:val="clear" w:color="auto" w:fill="BDD6EE"/>
            <w:vAlign w:val="top"/>
          </w:tcPr>
          <w:p>
            <w:pPr>
              <w:pStyle w:val="5"/>
              <w:numPr>
                <w:ilvl w:val="0"/>
                <w:numId w:val="7"/>
              </w:numPr>
              <w:spacing w:line="520" w:lineRule="exact"/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学习元多元格式模板后台历史情境页面</w:t>
            </w:r>
          </w:p>
          <w:p>
            <w:pPr>
              <w:pStyle w:val="5"/>
              <w:numPr>
                <w:ilvl w:val="0"/>
                <w:numId w:val="7"/>
              </w:numPr>
              <w:spacing w:line="520" w:lineRule="exact"/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修改bug</w:t>
            </w:r>
          </w:p>
          <w:p>
            <w:pPr>
              <w:pStyle w:val="5"/>
              <w:numPr>
                <w:ilvl w:val="0"/>
                <w:numId w:val="7"/>
              </w:numPr>
              <w:spacing w:line="520" w:lineRule="exact"/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完成实验室安排的其他任务</w:t>
            </w:r>
            <w:bookmarkStart w:id="0" w:name="_GoBack"/>
            <w:bookmarkEnd w:id="0"/>
          </w:p>
        </w:tc>
        <w:tc>
          <w:tcPr>
            <w:tcW w:w="760" w:type="dxa"/>
            <w:shd w:val="clear" w:color="auto" w:fill="BDD6EE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4" w:hRule="atLeast"/>
        </w:trPr>
        <w:tc>
          <w:tcPr>
            <w:tcW w:w="959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top"/>
          </w:tcPr>
          <w:p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FFFF"/>
                <w:sz w:val="24"/>
                <w:szCs w:val="24"/>
              </w:rPr>
              <w:t>王伟</w:t>
            </w:r>
          </w:p>
        </w:tc>
        <w:tc>
          <w:tcPr>
            <w:tcW w:w="1417" w:type="dxa"/>
            <w:shd w:val="clear" w:color="auto" w:fill="DEEAF6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本周总结</w:t>
            </w:r>
          </w:p>
        </w:tc>
        <w:tc>
          <w:tcPr>
            <w:tcW w:w="6691" w:type="dxa"/>
            <w:shd w:val="clear" w:color="auto" w:fill="DEEAF6"/>
            <w:vAlign w:val="top"/>
          </w:tcPr>
          <w:p>
            <w:pPr>
              <w:widowControl/>
              <w:numPr>
                <w:numId w:val="0"/>
              </w:numPr>
              <w:wordWrap/>
              <w:adjustRightInd/>
              <w:snapToGrid/>
              <w:spacing w:before="0" w:after="0" w:line="520" w:lineRule="exact"/>
              <w:ind w:leftChars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1.爬虫技术的学习</w:t>
            </w:r>
          </w:p>
          <w:p>
            <w:pPr>
              <w:widowControl/>
              <w:numPr>
                <w:numId w:val="0"/>
              </w:numPr>
              <w:wordWrap/>
              <w:adjustRightInd/>
              <w:snapToGrid/>
              <w:spacing w:before="0" w:after="0" w:line="520" w:lineRule="exact"/>
              <w:ind w:leftChars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2.了解自然语言处理</w:t>
            </w:r>
          </w:p>
          <w:p>
            <w:pPr>
              <w:widowControl/>
              <w:numPr>
                <w:numId w:val="0"/>
              </w:numPr>
              <w:wordWrap/>
              <w:adjustRightInd/>
              <w:snapToGrid/>
              <w:spacing w:before="0" w:after="0" w:line="520" w:lineRule="exact"/>
              <w:ind w:leftChars="0" w:right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3.完成对“格言网”所有格言的爬取和存储任务</w:t>
            </w:r>
          </w:p>
        </w:tc>
        <w:tc>
          <w:tcPr>
            <w:tcW w:w="760" w:type="dxa"/>
            <w:shd w:val="clear" w:color="auto" w:fill="DEEAF6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4" w:hRule="atLeast"/>
        </w:trPr>
        <w:tc>
          <w:tcPr>
            <w:tcW w:w="959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top"/>
          </w:tcPr>
          <w:p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DD6EE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下周安排</w:t>
            </w:r>
          </w:p>
        </w:tc>
        <w:tc>
          <w:tcPr>
            <w:tcW w:w="6691" w:type="dxa"/>
            <w:shd w:val="clear" w:color="auto" w:fill="BDD6EE"/>
            <w:vAlign w:val="top"/>
          </w:tcPr>
          <w:p>
            <w:pPr>
              <w:pStyle w:val="5"/>
              <w:numPr>
                <w:numId w:val="0"/>
              </w:numPr>
              <w:spacing w:line="520" w:lineRule="exact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1.百度百科所有人物信息的爬取</w:t>
            </w:r>
          </w:p>
        </w:tc>
        <w:tc>
          <w:tcPr>
            <w:tcW w:w="760" w:type="dxa"/>
            <w:shd w:val="clear" w:color="auto" w:fill="BDD6EE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4" w:hRule="atLeast"/>
        </w:trPr>
        <w:tc>
          <w:tcPr>
            <w:tcW w:w="959" w:type="dxa"/>
            <w:vMerge w:val="restart"/>
            <w:tcBorders>
              <w:top w:val="single" w:color="FFFFFF" w:sz="4" w:space="0"/>
              <w:left w:val="single" w:color="FFFFFF" w:sz="4" w:space="0"/>
            </w:tcBorders>
            <w:shd w:val="clear" w:color="auto" w:fill="5B9BD5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color w:val="FFFFFF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/>
                <w:sz w:val="24"/>
                <w:szCs w:val="24"/>
                <w:lang w:val="en-US" w:eastAsia="zh-CN"/>
              </w:rPr>
              <w:t>吴琦</w:t>
            </w:r>
          </w:p>
        </w:tc>
        <w:tc>
          <w:tcPr>
            <w:tcW w:w="1417" w:type="dxa"/>
            <w:shd w:val="clear" w:color="auto" w:fill="DEEAF6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本周总结</w:t>
            </w:r>
          </w:p>
        </w:tc>
        <w:tc>
          <w:tcPr>
            <w:tcW w:w="6691" w:type="dxa"/>
            <w:shd w:val="clear" w:color="auto" w:fill="DEEAF6"/>
            <w:vAlign w:val="top"/>
          </w:tcPr>
          <w:p>
            <w:pPr>
              <w:pStyle w:val="5"/>
              <w:numPr>
                <w:ilvl w:val="0"/>
                <w:numId w:val="8"/>
              </w:numPr>
              <w:wordWrap/>
              <w:adjustRightInd/>
              <w:snapToGrid/>
              <w:spacing w:before="0" w:after="0" w:line="52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php基础的学习</w:t>
            </w:r>
          </w:p>
          <w:p>
            <w:pPr>
              <w:pStyle w:val="5"/>
              <w:numPr>
                <w:ilvl w:val="0"/>
                <w:numId w:val="8"/>
              </w:numPr>
              <w:wordWrap/>
              <w:adjustRightInd/>
              <w:snapToGrid/>
              <w:spacing w:before="0" w:after="0" w:line="52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Web教学平台的研究</w:t>
            </w:r>
          </w:p>
          <w:p>
            <w:pPr>
              <w:pStyle w:val="5"/>
              <w:numPr>
                <w:numId w:val="0"/>
              </w:numPr>
              <w:wordWrap/>
              <w:adjustRightInd/>
              <w:snapToGrid/>
              <w:spacing w:before="0" w:after="0" w:line="52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3. 会议文章的撰写</w:t>
            </w:r>
          </w:p>
        </w:tc>
        <w:tc>
          <w:tcPr>
            <w:tcW w:w="760" w:type="dxa"/>
            <w:shd w:val="clear" w:color="auto" w:fill="DEEAF6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4" w:hRule="atLeast"/>
        </w:trPr>
        <w:tc>
          <w:tcPr>
            <w:tcW w:w="959" w:type="dxa"/>
            <w:vMerge w:val="continue"/>
            <w:tcBorders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top"/>
          </w:tcPr>
          <w:p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DD6EE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下周安排</w:t>
            </w:r>
          </w:p>
        </w:tc>
        <w:tc>
          <w:tcPr>
            <w:tcW w:w="6691" w:type="dxa"/>
            <w:shd w:val="clear" w:color="auto" w:fill="BDD6EE"/>
            <w:vAlign w:val="top"/>
          </w:tcPr>
          <w:p>
            <w:pPr>
              <w:pStyle w:val="5"/>
              <w:numPr>
                <w:numId w:val="0"/>
              </w:numPr>
              <w:spacing w:line="520" w:lineRule="exact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  会议文章完结</w:t>
            </w:r>
          </w:p>
          <w:p>
            <w:pPr>
              <w:pStyle w:val="5"/>
              <w:numPr>
                <w:numId w:val="0"/>
              </w:numPr>
              <w:spacing w:line="520" w:lineRule="exact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  加深对web的学习</w:t>
            </w:r>
          </w:p>
          <w:p>
            <w:pPr>
              <w:pStyle w:val="5"/>
              <w:numPr>
                <w:numId w:val="0"/>
              </w:numPr>
              <w:spacing w:line="520" w:lineRule="exact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  scorm2004标准跟踪学习者的学习</w:t>
            </w:r>
          </w:p>
        </w:tc>
        <w:tc>
          <w:tcPr>
            <w:tcW w:w="760" w:type="dxa"/>
            <w:shd w:val="clear" w:color="auto" w:fill="BDD6EE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b/>
          <w:bCs/>
          <w:sz w:val="28"/>
          <w:szCs w:val="28"/>
        </w:rPr>
      </w:pPr>
    </w:p>
    <w:p>
      <w:pPr>
        <w:rPr>
          <w:b/>
          <w:bCs/>
          <w:color w:val="FF0000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96302966">
    <w:nsid w:val="11A93976"/>
    <w:multiLevelType w:val="multilevel"/>
    <w:tmpl w:val="11A93976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799183042">
    <w:nsid w:val="6B3D5AC2"/>
    <w:multiLevelType w:val="multilevel"/>
    <w:tmpl w:val="6B3D5AC2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 w:ascii="Calibri" w:hAnsi="Calibri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16047702">
    <w:nsid w:val="54672C56"/>
    <w:multiLevelType w:val="singleLevel"/>
    <w:tmpl w:val="54672C56"/>
    <w:lvl w:ilvl="0" w:tentative="1">
      <w:start w:val="1"/>
      <w:numFmt w:val="decimal"/>
      <w:suff w:val="space"/>
      <w:lvlText w:val="%1."/>
      <w:lvlJc w:val="left"/>
    </w:lvl>
  </w:abstractNum>
  <w:abstractNum w:abstractNumId="624429716">
    <w:nsid w:val="25380A94"/>
    <w:multiLevelType w:val="multilevel"/>
    <w:tmpl w:val="25380A94"/>
    <w:lvl w:ilvl="0" w:tentative="1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4" w:hanging="420"/>
      </w:pPr>
    </w:lvl>
    <w:lvl w:ilvl="2" w:tentative="1">
      <w:start w:val="1"/>
      <w:numFmt w:val="lowerRoman"/>
      <w:lvlText w:val="%3."/>
      <w:lvlJc w:val="right"/>
      <w:pPr>
        <w:ind w:left="1264" w:hanging="420"/>
      </w:pPr>
    </w:lvl>
    <w:lvl w:ilvl="3" w:tentative="1">
      <w:start w:val="1"/>
      <w:numFmt w:val="decimal"/>
      <w:lvlText w:val="%4."/>
      <w:lvlJc w:val="left"/>
      <w:pPr>
        <w:ind w:left="1684" w:hanging="420"/>
      </w:pPr>
    </w:lvl>
    <w:lvl w:ilvl="4" w:tentative="1">
      <w:start w:val="1"/>
      <w:numFmt w:val="lowerLetter"/>
      <w:lvlText w:val="%5)"/>
      <w:lvlJc w:val="left"/>
      <w:pPr>
        <w:ind w:left="2104" w:hanging="420"/>
      </w:pPr>
    </w:lvl>
    <w:lvl w:ilvl="5" w:tentative="1">
      <w:start w:val="1"/>
      <w:numFmt w:val="lowerRoman"/>
      <w:lvlText w:val="%6."/>
      <w:lvlJc w:val="right"/>
      <w:pPr>
        <w:ind w:left="2524" w:hanging="420"/>
      </w:pPr>
    </w:lvl>
    <w:lvl w:ilvl="6" w:tentative="1">
      <w:start w:val="1"/>
      <w:numFmt w:val="decimal"/>
      <w:lvlText w:val="%7."/>
      <w:lvlJc w:val="left"/>
      <w:pPr>
        <w:ind w:left="2944" w:hanging="420"/>
      </w:pPr>
    </w:lvl>
    <w:lvl w:ilvl="7" w:tentative="1">
      <w:start w:val="1"/>
      <w:numFmt w:val="lowerLetter"/>
      <w:lvlText w:val="%8)"/>
      <w:lvlJc w:val="left"/>
      <w:pPr>
        <w:ind w:left="3364" w:hanging="420"/>
      </w:pPr>
    </w:lvl>
    <w:lvl w:ilvl="8" w:tentative="1">
      <w:start w:val="1"/>
      <w:numFmt w:val="lowerRoman"/>
      <w:lvlText w:val="%9."/>
      <w:lvlJc w:val="right"/>
      <w:pPr>
        <w:ind w:left="3784" w:hanging="420"/>
      </w:pPr>
    </w:lvl>
  </w:abstractNum>
  <w:abstractNum w:abstractNumId="676004574">
    <w:nsid w:val="284B02DE"/>
    <w:multiLevelType w:val="multilevel"/>
    <w:tmpl w:val="284B02DE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51038949">
    <w:nsid w:val="744A7DE5"/>
    <w:multiLevelType w:val="multilevel"/>
    <w:tmpl w:val="744A7DE5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16047407">
    <w:nsid w:val="54672B2F"/>
    <w:multiLevelType w:val="singleLevel"/>
    <w:tmpl w:val="54672B2F"/>
    <w:lvl w:ilvl="0" w:tentative="1">
      <w:start w:val="1"/>
      <w:numFmt w:val="decimal"/>
      <w:suff w:val="nothing"/>
      <w:lvlText w:val="%1."/>
      <w:lvlJc w:val="left"/>
    </w:lvl>
  </w:abstractNum>
  <w:abstractNum w:abstractNumId="1416047458">
    <w:nsid w:val="54672B62"/>
    <w:multiLevelType w:val="singleLevel"/>
    <w:tmpl w:val="54672B62"/>
    <w:lvl w:ilvl="0" w:tentative="1">
      <w:start w:val="1"/>
      <w:numFmt w:val="decimal"/>
      <w:suff w:val="nothing"/>
      <w:lvlText w:val="%1."/>
      <w:lvlJc w:val="left"/>
    </w:lvl>
  </w:abstractNum>
  <w:num w:numId="1">
    <w:abstractNumId w:val="624429716"/>
  </w:num>
  <w:num w:numId="2">
    <w:abstractNumId w:val="1799183042"/>
  </w:num>
  <w:num w:numId="3">
    <w:abstractNumId w:val="1416047407"/>
  </w:num>
  <w:num w:numId="4">
    <w:abstractNumId w:val="1416047458"/>
  </w:num>
  <w:num w:numId="5">
    <w:abstractNumId w:val="296302966"/>
  </w:num>
  <w:num w:numId="6">
    <w:abstractNumId w:val="1951038949"/>
  </w:num>
  <w:num w:numId="7">
    <w:abstractNumId w:val="676004574"/>
  </w:num>
  <w:num w:numId="8">
    <w:abstractNumId w:val="14160477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</Words>
  <Characters>1176</Characters>
  <Lines>8</Lines>
  <Paragraphs>2</Paragraphs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2014-09-20T03:06:00Z</dcterms:created>
  <dc:creator>GaoMengnan</dc:creator>
  <cp:lastModifiedBy>jczx</cp:lastModifiedBy>
  <dcterms:modified xsi:type="dcterms:W3CDTF">2014-11-15T14:46:23Z</dcterms:modified>
  <dc:title>2014.6.6 工作周报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