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0538A6" w:rsidRDefault="000538A6" w:rsidP="000538A6">
      <w:pPr>
        <w:spacing w:line="220" w:lineRule="atLeast"/>
        <w:jc w:val="center"/>
        <w:rPr>
          <w:rFonts w:hint="eastAsia"/>
          <w:b/>
          <w:sz w:val="28"/>
        </w:rPr>
      </w:pPr>
      <w:r w:rsidRPr="000538A6">
        <w:rPr>
          <w:rFonts w:hint="eastAsia"/>
          <w:b/>
          <w:sz w:val="28"/>
        </w:rPr>
        <w:t>摄影中的对比美</w:t>
      </w:r>
    </w:p>
    <w:p w:rsidR="000538A6" w:rsidRDefault="000538A6" w:rsidP="000538A6">
      <w:pPr>
        <w:spacing w:line="220" w:lineRule="atLeast"/>
        <w:jc w:val="center"/>
        <w:rPr>
          <w:rFonts w:hint="eastAsia"/>
        </w:rPr>
      </w:pPr>
      <w:r>
        <w:rPr>
          <w:rFonts w:hint="eastAsia"/>
        </w:rPr>
        <w:t>教育学部</w:t>
      </w:r>
      <w:r>
        <w:rPr>
          <w:rFonts w:hint="eastAsia"/>
        </w:rPr>
        <w:t xml:space="preserve">  </w:t>
      </w:r>
      <w:r>
        <w:rPr>
          <w:rFonts w:hint="eastAsia"/>
        </w:rPr>
        <w:t>公共事业管理（教育）</w:t>
      </w:r>
      <w:r>
        <w:rPr>
          <w:rFonts w:hint="eastAsia"/>
        </w:rPr>
        <w:t xml:space="preserve"> </w:t>
      </w:r>
      <w:r>
        <w:rPr>
          <w:rFonts w:hint="eastAsia"/>
        </w:rPr>
        <w:t>陈凌岳</w:t>
      </w:r>
      <w:r>
        <w:rPr>
          <w:rFonts w:hint="eastAsia"/>
        </w:rPr>
        <w:t xml:space="preserve">  201211011052</w:t>
      </w:r>
    </w:p>
    <w:p w:rsidR="000538A6" w:rsidRDefault="000538A6" w:rsidP="00D31D50">
      <w:pPr>
        <w:spacing w:line="220" w:lineRule="atLeast"/>
        <w:rPr>
          <w:rFonts w:hint="eastAsia"/>
        </w:rPr>
      </w:pPr>
      <w:r>
        <w:rPr>
          <w:rFonts w:hint="eastAsia"/>
        </w:rPr>
        <w:t>对于一幅摄影作品来说，一个鲜明的主题是非常重要的。倘若一幅摄影作品让人看不清主题，摸不着头脑，那这幅作品无疑是失败的。因此，在摄影的过程当中，摄影师总是采用各种各样的方法来突出主题，而对比就是其中非常常用的手法。对比是人们认识客观事物的一种方法，在我们以前的学习当中，我们了解到，文学作品经常运用对比的手法来使得想要深化的形象更加突出。而摄影中的对比也有着这样的作用。作为摄影表现手法，对比主要包括形式对比和内容对比。形式对比包括体积的大小、色彩的浓淡、光线的明暗</w:t>
      </w:r>
      <w:r>
        <w:t>, </w:t>
      </w:r>
      <w:r>
        <w:rPr>
          <w:rFonts w:hint="eastAsia"/>
        </w:rPr>
        <w:t>空间的虚实、线条的曲直、节奏的快慢等，内容对比则包括心灵的美丑、人品的优劣、事业的兴衰。在这篇短文当中，我将借助具体的作品，来展现对比这种手法给摄影作品带来的别样美丽。</w:t>
      </w:r>
    </w:p>
    <w:p w:rsidR="000538A6" w:rsidRDefault="000538A6" w:rsidP="00D31D50">
      <w:pPr>
        <w:spacing w:line="220" w:lineRule="atLeast"/>
        <w:rPr>
          <w:rFonts w:hint="eastAsia"/>
        </w:rPr>
      </w:pPr>
      <w:r w:rsidRPr="000538A6">
        <w:rPr>
          <w:rFonts w:hint="eastAsia"/>
          <w:b/>
        </w:rPr>
        <w:t>虚实对比：</w:t>
      </w:r>
      <w:r>
        <w:rPr>
          <w:rFonts w:hint="eastAsia"/>
        </w:rPr>
        <w:t>通过“虚”的部分的衬托，突出“实”的部分的典型特征。如下图：</w:t>
      </w:r>
    </w:p>
    <w:p w:rsidR="000538A6" w:rsidRDefault="000538A6" w:rsidP="00D31D50">
      <w:pPr>
        <w:spacing w:line="220" w:lineRule="atLeast"/>
        <w:rPr>
          <w:rFonts w:hint="eastAsia"/>
        </w:rPr>
      </w:pPr>
      <w:r>
        <w:rPr>
          <w:rFonts w:ascii="Arial" w:hAnsi="Arial" w:cs="Arial"/>
          <w:noProof/>
          <w:color w:val="0000CC"/>
          <w:sz w:val="18"/>
          <w:szCs w:val="18"/>
        </w:rPr>
        <w:drawing>
          <wp:inline distT="0" distB="0" distL="0" distR="0">
            <wp:extent cx="2762250" cy="2095500"/>
            <wp:effectExtent l="19050" t="0" r="0" b="0"/>
            <wp:docPr id="1" name="img_1849332482,567236299" descr="http://img3.imgtn.bdimg.com/it/u=1849332482,567236299&amp;fm=21&amp;gp=0.jpg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849332482,567236299" descr="http://img3.imgtn.bdimg.com/it/u=1849332482,567236299&amp;fm=21&amp;gp=0.jpg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8A6" w:rsidRDefault="000538A6" w:rsidP="00D31D50">
      <w:pPr>
        <w:spacing w:line="220" w:lineRule="atLeast"/>
        <w:rPr>
          <w:rFonts w:hint="eastAsia"/>
        </w:rPr>
      </w:pPr>
      <w:r>
        <w:rPr>
          <w:rFonts w:hint="eastAsia"/>
        </w:rPr>
        <w:t>将远处的花朵虚化，从而更加突出所拍花朵的鲜艳、美丽，利用虚实对比的手法很好的凸显了作品的表现效果。</w:t>
      </w:r>
    </w:p>
    <w:p w:rsidR="000538A6" w:rsidRPr="000538A6" w:rsidRDefault="000538A6" w:rsidP="00D31D50">
      <w:pPr>
        <w:spacing w:line="220" w:lineRule="atLeast"/>
        <w:rPr>
          <w:rFonts w:hint="eastAsia"/>
          <w:b/>
        </w:rPr>
      </w:pPr>
      <w:r w:rsidRPr="000538A6">
        <w:rPr>
          <w:rFonts w:hint="eastAsia"/>
          <w:b/>
        </w:rPr>
        <w:t>疏密对比</w:t>
      </w:r>
      <w:r>
        <w:rPr>
          <w:rFonts w:hint="eastAsia"/>
          <w:b/>
        </w:rPr>
        <w:t>：</w:t>
      </w:r>
    </w:p>
    <w:p w:rsidR="000538A6" w:rsidRDefault="000538A6" w:rsidP="00D31D50">
      <w:pPr>
        <w:spacing w:line="220" w:lineRule="atLeast"/>
        <w:rPr>
          <w:rFonts w:hint="eastAsia"/>
        </w:rPr>
      </w:pPr>
      <w:r>
        <w:rPr>
          <w:rFonts w:ascii="ˎ̥" w:hAnsi="ˎ̥" w:hint="eastAsia"/>
          <w:noProof/>
          <w:color w:val="0000FF"/>
          <w:sz w:val="18"/>
          <w:szCs w:val="18"/>
        </w:rPr>
        <w:lastRenderedPageBreak/>
        <w:drawing>
          <wp:inline distT="0" distB="0" distL="0" distR="0">
            <wp:extent cx="5143500" cy="3990975"/>
            <wp:effectExtent l="19050" t="0" r="0" b="0"/>
            <wp:docPr id="4" name="图片 4" descr="http://www.xitek.com/newsite/uploads/userup/1009/06161UL4F.jpg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xitek.com/newsite/uploads/userup/1009/06161UL4F.jpg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8A6" w:rsidRDefault="000538A6" w:rsidP="00D31D50">
      <w:pPr>
        <w:spacing w:line="220" w:lineRule="atLeast"/>
        <w:rPr>
          <w:rFonts w:hint="eastAsia"/>
        </w:rPr>
      </w:pPr>
      <w:r>
        <w:rPr>
          <w:rFonts w:hint="eastAsia"/>
        </w:rPr>
        <w:t>从所占空间来看，中间的人物只占画面很小的一部分，但是摄影师通过其与周围密集人群的对比，自然而然的突出了这个“中心人物”，将欣赏者的视线自然而然的引到了中间表演者的身上，突出了照片的主要人物。</w:t>
      </w:r>
    </w:p>
    <w:p w:rsidR="000538A6" w:rsidRPr="000538A6" w:rsidRDefault="000538A6" w:rsidP="00D31D50">
      <w:pPr>
        <w:spacing w:line="220" w:lineRule="atLeast"/>
        <w:rPr>
          <w:rFonts w:hint="eastAsia"/>
          <w:b/>
        </w:rPr>
      </w:pPr>
      <w:r w:rsidRPr="000538A6">
        <w:rPr>
          <w:rFonts w:hint="eastAsia"/>
          <w:b/>
        </w:rPr>
        <w:t>冷暖色调对比：</w:t>
      </w:r>
    </w:p>
    <w:p w:rsidR="000538A6" w:rsidRDefault="000538A6" w:rsidP="00D31D50">
      <w:pPr>
        <w:spacing w:line="220" w:lineRule="atLeast"/>
        <w:rPr>
          <w:rFonts w:hint="eastAsia"/>
        </w:rPr>
      </w:pPr>
    </w:p>
    <w:p w:rsidR="000538A6" w:rsidRDefault="000538A6" w:rsidP="00D31D50">
      <w:pPr>
        <w:spacing w:line="220" w:lineRule="atLeast"/>
        <w:rPr>
          <w:rFonts w:hint="eastAsia"/>
        </w:rPr>
      </w:pPr>
    </w:p>
    <w:p w:rsidR="000538A6" w:rsidRDefault="000538A6" w:rsidP="00D31D50">
      <w:pPr>
        <w:spacing w:line="220" w:lineRule="atLeast"/>
        <w:rPr>
          <w:rFonts w:hint="eastAsia"/>
        </w:rPr>
      </w:pPr>
    </w:p>
    <w:p w:rsidR="000538A6" w:rsidRDefault="000538A6" w:rsidP="00D31D50">
      <w:pPr>
        <w:spacing w:line="220" w:lineRule="atLeast"/>
        <w:rPr>
          <w:rFonts w:hint="eastAsia"/>
        </w:rPr>
      </w:pPr>
    </w:p>
    <w:p w:rsidR="000538A6" w:rsidRDefault="000538A6" w:rsidP="000538A6">
      <w:pPr>
        <w:spacing w:line="220" w:lineRule="atLeast"/>
        <w:rPr>
          <w:rFonts w:hint="eastAsia"/>
        </w:rPr>
      </w:pPr>
      <w:r>
        <w:rPr>
          <w:rFonts w:ascii="Arial" w:hAnsi="Arial" w:cs="Arial"/>
          <w:noProof/>
          <w:color w:val="0000CC"/>
          <w:sz w:val="18"/>
          <w:szCs w:val="18"/>
        </w:rPr>
        <w:lastRenderedPageBreak/>
        <w:drawing>
          <wp:inline distT="0" distB="0" distL="0" distR="0">
            <wp:extent cx="4295775" cy="2857500"/>
            <wp:effectExtent l="19050" t="0" r="9525" b="0"/>
            <wp:docPr id="7" name="hoverImg" descr="http://img2.imgtn.bdimg.com/it/u=2547232805,3181492867&amp;fm=23&amp;gp=0.jpg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verImg" descr="http://img2.imgtn.bdimg.com/it/u=2547232805,3181492867&amp;fm=23&amp;gp=0.jpg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8A6" w:rsidRDefault="000538A6" w:rsidP="000538A6">
      <w:pPr>
        <w:spacing w:line="220" w:lineRule="atLeast"/>
        <w:rPr>
          <w:rFonts w:hint="eastAsia"/>
        </w:rPr>
      </w:pPr>
      <w:r>
        <w:rPr>
          <w:rFonts w:hint="eastAsia"/>
        </w:rPr>
        <w:t>朝霞的色彩异常瑰丽，通过与近处的山的冷色调对比，更加凸显出其美丽，整个画面在冷暖搭配的情况下也显得极为和谐。</w:t>
      </w:r>
    </w:p>
    <w:p w:rsidR="000538A6" w:rsidRPr="000538A6" w:rsidRDefault="000538A6" w:rsidP="000538A6">
      <w:pPr>
        <w:spacing w:line="220" w:lineRule="atLeast"/>
        <w:rPr>
          <w:rFonts w:hint="eastAsia"/>
          <w:b/>
        </w:rPr>
      </w:pPr>
      <w:r w:rsidRPr="000538A6">
        <w:rPr>
          <w:rFonts w:hint="eastAsia"/>
          <w:b/>
        </w:rPr>
        <w:t>动静对比：</w:t>
      </w:r>
    </w:p>
    <w:p w:rsidR="000538A6" w:rsidRDefault="000538A6" w:rsidP="000538A6">
      <w:pPr>
        <w:spacing w:line="220" w:lineRule="atLeast"/>
        <w:rPr>
          <w:rFonts w:hint="eastAsia"/>
        </w:rPr>
      </w:pPr>
      <w:r>
        <w:rPr>
          <w:rFonts w:ascii="ˎ̥" w:hAnsi="ˎ̥" w:hint="eastAsia"/>
          <w:noProof/>
          <w:color w:val="0000FF"/>
          <w:sz w:val="18"/>
          <w:szCs w:val="18"/>
        </w:rPr>
        <w:drawing>
          <wp:inline distT="0" distB="0" distL="0" distR="0">
            <wp:extent cx="5143500" cy="3371850"/>
            <wp:effectExtent l="19050" t="0" r="0" b="0"/>
            <wp:docPr id="10" name="图片 10" descr="http://www.xitek.com/newsite/uploads/userup/1009/06162014c52.jpg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xitek.com/newsite/uploads/userup/1009/06162014c52.jpg">
                      <a:hlinkClick r:id="rId1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8A6" w:rsidRDefault="000538A6" w:rsidP="000538A6">
      <w:pPr>
        <w:spacing w:line="220" w:lineRule="atLeast"/>
        <w:rPr>
          <w:rFonts w:hint="eastAsia"/>
        </w:rPr>
      </w:pPr>
      <w:r>
        <w:rPr>
          <w:rFonts w:hint="eastAsia"/>
        </w:rPr>
        <w:t>将行进中的乐队（“动”）与笔直站立的指挥（“静”）相对比，即表现了乐队大步行进的雄伟气势，又显示出了指挥的沉稳大气，动静结合，表现出整支队伍的良好面貌。</w:t>
      </w:r>
    </w:p>
    <w:p w:rsidR="000538A6" w:rsidRPr="000538A6" w:rsidRDefault="000538A6" w:rsidP="000538A6">
      <w:pPr>
        <w:spacing w:line="220" w:lineRule="atLeast"/>
        <w:rPr>
          <w:rFonts w:hint="eastAsia"/>
          <w:b/>
        </w:rPr>
      </w:pPr>
      <w:r w:rsidRPr="000538A6">
        <w:rPr>
          <w:rFonts w:hint="eastAsia"/>
          <w:b/>
        </w:rPr>
        <w:t>大小对比：</w:t>
      </w:r>
    </w:p>
    <w:p w:rsidR="000538A6" w:rsidRDefault="000538A6" w:rsidP="000538A6">
      <w:pPr>
        <w:spacing w:line="220" w:lineRule="atLeast"/>
        <w:rPr>
          <w:rFonts w:hint="eastAsia"/>
        </w:rPr>
      </w:pPr>
      <w:r>
        <w:rPr>
          <w:rFonts w:ascii="Arial" w:hAnsi="Arial" w:cs="Arial"/>
          <w:noProof/>
          <w:color w:val="0000CC"/>
          <w:sz w:val="18"/>
          <w:szCs w:val="18"/>
        </w:rPr>
        <w:lastRenderedPageBreak/>
        <w:drawing>
          <wp:inline distT="0" distB="0" distL="0" distR="0">
            <wp:extent cx="2286000" cy="1905000"/>
            <wp:effectExtent l="19050" t="0" r="0" b="0"/>
            <wp:docPr id="13" name="hoverImg" descr="http://img0.imgtn.bdimg.com/it/u=2861789751,3415546405&amp;fm=23&amp;gp=0.jpg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verImg" descr="http://img0.imgtn.bdimg.com/it/u=2861789751,3415546405&amp;fm=23&amp;gp=0.jpg">
                      <a:hlinkClick r:id="rId1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8A6" w:rsidRDefault="000538A6" w:rsidP="000538A6">
      <w:pPr>
        <w:spacing w:line="220" w:lineRule="atLeast"/>
        <w:rPr>
          <w:rFonts w:hint="eastAsia"/>
        </w:rPr>
      </w:pPr>
      <w:r>
        <w:rPr>
          <w:rFonts w:hint="eastAsia"/>
        </w:rPr>
        <w:t>这幅作品展现的是大手拉小手的场景，通过手的大小的对比，突出了大人对于小孩的保护，使整个画面充满了温馨与感动。</w:t>
      </w:r>
    </w:p>
    <w:p w:rsidR="000538A6" w:rsidRPr="000538A6" w:rsidRDefault="000538A6" w:rsidP="000538A6">
      <w:pPr>
        <w:spacing w:line="220" w:lineRule="atLeast"/>
        <w:rPr>
          <w:rFonts w:hint="eastAsia"/>
          <w:b/>
        </w:rPr>
      </w:pPr>
      <w:r w:rsidRPr="000538A6">
        <w:rPr>
          <w:rFonts w:hint="eastAsia"/>
          <w:b/>
        </w:rPr>
        <w:t>内容对比：</w:t>
      </w:r>
    </w:p>
    <w:p w:rsidR="000538A6" w:rsidRDefault="000538A6" w:rsidP="000538A6">
      <w:pPr>
        <w:spacing w:line="220" w:lineRule="atLeast"/>
        <w:rPr>
          <w:rFonts w:hint="eastAsia"/>
        </w:rPr>
      </w:pPr>
      <w:r>
        <w:rPr>
          <w:noProof/>
          <w:sz w:val="18"/>
          <w:szCs w:val="18"/>
        </w:rPr>
        <w:drawing>
          <wp:inline distT="0" distB="0" distL="0" distR="0">
            <wp:extent cx="5274310" cy="3955733"/>
            <wp:effectExtent l="19050" t="0" r="2540" b="0"/>
            <wp:docPr id="16" name="图片 16" descr="http://pic5.bbzhi.com/tiyubizhi/zaipojiluboertexiezhenbizhi/zaipojiluboertexiezhenbizhi_410698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pic5.bbzhi.com/tiyubizhi/zaipojiluboertexiezhenbizhi/zaipojiluboertexiezhenbizhi_410698_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8A6" w:rsidRDefault="000538A6" w:rsidP="000538A6">
      <w:pPr>
        <w:spacing w:line="220" w:lineRule="atLeast"/>
        <w:rPr>
          <w:rFonts w:hint="eastAsia"/>
        </w:rPr>
      </w:pPr>
      <w:r>
        <w:rPr>
          <w:rFonts w:hint="eastAsia"/>
        </w:rPr>
        <w:t>在这幅作品中，率先撞线的博尔特张开双臂庆祝，身后的运动员即使获得了第二名也十分兴奋。通过身后运动员的这种表现，更加衬托出博尔特的强大统治力，让人望尘莫及。</w:t>
      </w:r>
    </w:p>
    <w:p w:rsidR="000538A6" w:rsidRDefault="000538A6" w:rsidP="000538A6">
      <w:pPr>
        <w:spacing w:line="220" w:lineRule="atLeast"/>
        <w:rPr>
          <w:rFonts w:hint="eastAsia"/>
        </w:rPr>
      </w:pPr>
      <w:r>
        <w:rPr>
          <w:rFonts w:ascii="Arial" w:hAnsi="Arial" w:cs="Arial"/>
          <w:noProof/>
          <w:color w:val="0000CC"/>
          <w:sz w:val="18"/>
          <w:szCs w:val="18"/>
        </w:rPr>
        <w:lastRenderedPageBreak/>
        <w:drawing>
          <wp:inline distT="0" distB="0" distL="0" distR="0">
            <wp:extent cx="3933825" cy="2857500"/>
            <wp:effectExtent l="19050" t="0" r="9525" b="0"/>
            <wp:docPr id="19" name="hoverImg" descr="http://img4.imgtn.bdimg.com/it/u=1899302869,255775245&amp;fm=11&amp;gp=0.jpg">
              <a:hlinkClick xmlns:a="http://schemas.openxmlformats.org/drawingml/2006/main" r:id="rId1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verImg" descr="http://img4.imgtn.bdimg.com/it/u=1899302869,255775245&amp;fm=11&amp;gp=0.jpg">
                      <a:hlinkClick r:id="rId1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8A6" w:rsidRDefault="000538A6" w:rsidP="000538A6">
      <w:pPr>
        <w:spacing w:line="220" w:lineRule="atLeast"/>
        <w:rPr>
          <w:rFonts w:hint="eastAsia"/>
        </w:rPr>
      </w:pPr>
      <w:r>
        <w:rPr>
          <w:rFonts w:hint="eastAsia"/>
        </w:rPr>
        <w:t>通过守门员的落寞，对比显示出射门运动员的从容与淡定。</w:t>
      </w:r>
    </w:p>
    <w:p w:rsidR="000538A6" w:rsidRDefault="000538A6" w:rsidP="000538A6">
      <w:pPr>
        <w:spacing w:line="220" w:lineRule="atLeast"/>
        <w:rPr>
          <w:rFonts w:hint="eastAsia"/>
        </w:rPr>
      </w:pPr>
    </w:p>
    <w:p w:rsidR="000538A6" w:rsidRDefault="000538A6" w:rsidP="000538A6">
      <w:pPr>
        <w:spacing w:line="220" w:lineRule="atLeast"/>
        <w:rPr>
          <w:rFonts w:hint="eastAsia"/>
        </w:rPr>
      </w:pPr>
    </w:p>
    <w:p w:rsidR="000538A6" w:rsidRDefault="000538A6" w:rsidP="000538A6">
      <w:pPr>
        <w:spacing w:line="220" w:lineRule="atLeast"/>
        <w:rPr>
          <w:rFonts w:hint="eastAsia"/>
        </w:rPr>
      </w:pPr>
      <w:r>
        <w:rPr>
          <w:rFonts w:hint="eastAsia"/>
        </w:rPr>
        <w:t>通过上述的作品，我们充分领略了对比这种手法在摄影中的广泛用途和巨大效果。在今后的摄影过程中，我们要学会运用这种手法，使得我们的摄影作品更加多样。</w:t>
      </w:r>
    </w:p>
    <w:sectPr w:rsidR="000538A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538A6"/>
    <w:rsid w:val="00323B43"/>
    <w:rsid w:val="003D37D8"/>
    <w:rsid w:val="00426133"/>
    <w:rsid w:val="004358AB"/>
    <w:rsid w:val="008B7726"/>
    <w:rsid w:val="00D31D50"/>
    <w:rsid w:val="00EF4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538A6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538A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.baidu.com/i?ct=503316480&amp;z=&amp;tn=baiduimagedetail&amp;ipn=d&amp;word=%E6%91%84%E5%BD%B1%20%E5%86%B7%E6%9A%96%E5%AF%B9%E6%AF%94&amp;step_word=&amp;ie=utf-8&amp;in=17913&amp;cl=2&amp;lm=-1&amp;st=-1&amp;cs=2547232805,3181492867&amp;os=2917208760,2633509156&amp;pn=2&amp;rn=1&amp;di=18668181510&amp;ln=1987&amp;fr=&amp;&amp;fmq=1403787990934_R&amp;ic=0&amp;s=&amp;se=1&amp;sme=0&amp;tab=&amp;width=&amp;height=&amp;face=0&amp;is=&amp;istype=2&amp;ist=&amp;jit=&amp;objurl=http%3A%2F%2Fdata1.act3.qq.com%2F2010-08-04%2F15%2Fa1cceb2636021464d14d5af5d4cbfad5.jpg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image.baidu.com/i?ct=503316480&amp;z=&amp;tn=baiduimagedetail&amp;ipn=d&amp;word=%E6%91%84%E5%BD%B1%20%E5%A4%A7%E5%B0%8F%E5%AF%B9%E6%AF%94&amp;step_word=&amp;ie=utf-8&amp;in=27760&amp;cl=2&amp;lm=-1&amp;st=-1&amp;cs=2861789751,3415546405&amp;os=1529333481,2012672507&amp;pn=90&amp;rn=1&amp;di=98084001180&amp;ln=1992&amp;fr=&amp;&amp;fmq=1403788621969_R&amp;ic=0&amp;s=&amp;se=1&amp;sme=0&amp;tab=&amp;width=&amp;height=&amp;face=0&amp;is=&amp;istype=2&amp;ist=&amp;jit=&amp;objurl=http%3A%2F%2Fimgs.qikan.com.cn%2Fqkimagesmall%2Fdzsy%2Fdzsy201110%2Fdzsy20111018-2-s.jp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1" Type="http://schemas.openxmlformats.org/officeDocument/2006/relationships/styles" Target="styles.xml"/><Relationship Id="rId6" Type="http://schemas.openxmlformats.org/officeDocument/2006/relationships/hyperlink" Target="http://www.xitek.com/newsite/uploads/userup/1009/06161UL4F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hyperlink" Target="http://image.baidu.com/i?ct=503316480&amp;z=&amp;tn=baiduimagedetail&amp;ipn=d&amp;word=%E7%BD%97%E6%9C%AC%20%E5%8D%A1%E8%A5%BF&amp;step_word=&amp;ie=utf-8&amp;in=32674&amp;cl=2&amp;lm=-1&amp;st=-1&amp;cs=1899302869,255775245&amp;os=1292060209,3959199796&amp;pn=0&amp;rn=1&amp;di=140168836090&amp;ln=1000&amp;fr=&amp;&amp;fmq=1403789026620_R&amp;ic=0&amp;s=&amp;se=1&amp;sme=0&amp;tab=&amp;width=&amp;height=&amp;face=0&amp;is=&amp;istype=2&amp;ist=&amp;jit=&amp;objurl=http%3A%2F%2Fupload.ct.youth.cn%2F2014%2F0618%2F1403053648705.jpg" TargetMode="External"/><Relationship Id="rId10" Type="http://schemas.openxmlformats.org/officeDocument/2006/relationships/hyperlink" Target="http://www.xitek.com/newsite/uploads/userup/1009/06162014c52.jpg" TargetMode="External"/><Relationship Id="rId4" Type="http://schemas.openxmlformats.org/officeDocument/2006/relationships/hyperlink" Target="http://image.baidu.com/i?ct=503316480&amp;z=&amp;tn=baiduimagedetail&amp;ipn=d&amp;word=%E6%91%84%E5%BD%B1%20%E8%99%9A%E5%AE%9E%E5%AF%B9%E6%AF%94&amp;step_word=&amp;ie=utf-8&amp;in=22721&amp;cl=2&amp;lm=-1&amp;st=-1&amp;cs=1849332482,567236299&amp;os=3229347928,133955524&amp;pn=11&amp;rn=1&amp;di=23633520570&amp;ln=1980&amp;fr=&amp;&amp;fmq=1403786338972_R&amp;ic=0&amp;s=&amp;se=1&amp;sme=0&amp;tab=&amp;width=&amp;height=&amp;face=0&amp;is=&amp;istype=2&amp;ist=&amp;jit=&amp;objurl=http%3A%2F%2Fimages.qianlong.com%2Fmmsource%2Fimages%2F2006%2F03%2F06%2Fsxlkj20060306117.jpg" TargetMode="Externa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2014-06-26T13:30:00Z</dcterms:modified>
</cp:coreProperties>
</file>