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B98" w:rsidRDefault="007042D0" w:rsidP="00821CCA">
      <w:pPr>
        <w:pStyle w:val="a3"/>
        <w:rPr>
          <w:rFonts w:ascii="黑体" w:eastAsia="黑体" w:hAnsi="黑体"/>
        </w:rPr>
      </w:pPr>
      <w:r>
        <w:rPr>
          <w:rFonts w:ascii="黑体" w:eastAsia="黑体" w:hAnsi="黑体" w:hint="eastAsia"/>
        </w:rPr>
        <w:t>5-</w:t>
      </w:r>
      <w:r>
        <w:rPr>
          <w:rFonts w:ascii="黑体" w:eastAsia="黑体" w:hAnsi="黑体"/>
        </w:rPr>
        <w:t>2.</w:t>
      </w:r>
      <w:r w:rsidR="009142F8" w:rsidRPr="00821CCA">
        <w:rPr>
          <w:rFonts w:ascii="黑体" w:eastAsia="黑体" w:hAnsi="黑体" w:hint="eastAsia"/>
        </w:rPr>
        <w:t>读书报告之情境教学法</w:t>
      </w:r>
    </w:p>
    <w:p w:rsidR="007042D0" w:rsidRPr="007042D0" w:rsidRDefault="007042D0" w:rsidP="007042D0">
      <w:pPr>
        <w:jc w:val="center"/>
        <w:rPr>
          <w:rFonts w:hint="eastAsia"/>
        </w:rPr>
      </w:pPr>
      <w:r>
        <w:t>李趁</w:t>
      </w:r>
      <w:r>
        <w:rPr>
          <w:rFonts w:hint="eastAsia"/>
        </w:rPr>
        <w:t xml:space="preserve"> 201211012910 </w:t>
      </w:r>
      <w:r>
        <w:rPr>
          <w:rFonts w:hint="eastAsia"/>
        </w:rPr>
        <w:t>教育技术学</w:t>
      </w:r>
    </w:p>
    <w:p w:rsidR="00821CCA" w:rsidRDefault="00821CCA" w:rsidP="009142F8">
      <w:pPr>
        <w:jc w:val="center"/>
      </w:pPr>
    </w:p>
    <w:p w:rsidR="00821CCA" w:rsidRDefault="00F92491" w:rsidP="00F92491">
      <w:pPr>
        <w:ind w:firstLine="420"/>
        <w:jc w:val="left"/>
      </w:pPr>
      <w:r>
        <w:t>我阅读</w:t>
      </w:r>
      <w:bookmarkStart w:id="0" w:name="_GoBack"/>
      <w:bookmarkEnd w:id="0"/>
      <w:r>
        <w:t>的章节是第五章第二节</w:t>
      </w:r>
      <w:r>
        <w:rPr>
          <w:rFonts w:hint="eastAsia"/>
        </w:rPr>
        <w:t>《</w:t>
      </w:r>
      <w:r w:rsidRPr="002B414C">
        <w:rPr>
          <w:rFonts w:hint="eastAsia"/>
        </w:rPr>
        <w:t>在花园中才能闻到浓郁的花香——情境教学法</w:t>
      </w:r>
      <w:r w:rsidR="00202751">
        <w:rPr>
          <w:rFonts w:hint="eastAsia"/>
        </w:rPr>
        <w:t>》，看到这个标题，我立刻就明白文章的主题是情景教学法，利用情境教学法对信息技术展开教学。</w:t>
      </w:r>
      <w:r>
        <w:rPr>
          <w:rFonts w:hint="eastAsia"/>
        </w:rPr>
        <w:t>其实</w:t>
      </w:r>
      <w:r w:rsidR="001019A3">
        <w:rPr>
          <w:rFonts w:hint="eastAsia"/>
        </w:rPr>
        <w:t>自己</w:t>
      </w:r>
      <w:r>
        <w:rPr>
          <w:rFonts w:hint="eastAsia"/>
        </w:rPr>
        <w:t>对这一教学法说陌生也不陌生，说熟悉也并不熟悉，</w:t>
      </w:r>
      <w:r w:rsidR="001019A3">
        <w:rPr>
          <w:rFonts w:hint="eastAsia"/>
        </w:rPr>
        <w:t>因为时常</w:t>
      </w:r>
      <w:r>
        <w:rPr>
          <w:rFonts w:hint="eastAsia"/>
        </w:rPr>
        <w:t>听老师提起过，但真正运用情境教学法来教学</w:t>
      </w:r>
      <w:r w:rsidR="001019A3">
        <w:rPr>
          <w:rFonts w:hint="eastAsia"/>
        </w:rPr>
        <w:t>的老师</w:t>
      </w:r>
      <w:r>
        <w:rPr>
          <w:rFonts w:hint="eastAsia"/>
        </w:rPr>
        <w:t>却很少，因此对具体的流程以及产生的效果并不是很了解。</w:t>
      </w:r>
    </w:p>
    <w:p w:rsidR="001019A3" w:rsidRDefault="001019A3" w:rsidP="001019A3">
      <w:pPr>
        <w:ind w:firstLine="420"/>
        <w:jc w:val="left"/>
        <w:rPr>
          <w:rFonts w:hAnsi="宋体" w:cs="宋体"/>
        </w:rPr>
      </w:pPr>
      <w:r>
        <w:rPr>
          <w:rFonts w:hint="eastAsia"/>
        </w:rPr>
        <w:t>文章</w:t>
      </w:r>
      <w:r w:rsidR="00F92491">
        <w:rPr>
          <w:rFonts w:hint="eastAsia"/>
        </w:rPr>
        <w:t>的开始</w:t>
      </w:r>
      <w:r>
        <w:rPr>
          <w:rFonts w:hint="eastAsia"/>
        </w:rPr>
        <w:t>，通过对情感态度价值观培养过程中利用教学过程中创设的</w:t>
      </w:r>
      <w:r w:rsidR="00F92491">
        <w:rPr>
          <w:rFonts w:hint="eastAsia"/>
        </w:rPr>
        <w:t>情感氛围</w:t>
      </w:r>
      <w:r>
        <w:rPr>
          <w:rFonts w:hint="eastAsia"/>
        </w:rPr>
        <w:t>对学生学习作用的描述，导出了这一章节的主题：</w:t>
      </w:r>
      <w:r w:rsidRPr="002B414C">
        <w:rPr>
          <w:rFonts w:hint="eastAsia"/>
        </w:rPr>
        <w:t>将信息技术的学习与学生生活进行结合，与学生其他学科的学习进行整合，创设合适的情境，在情境中让学生进行体验和感悟。</w:t>
      </w:r>
      <w:r>
        <w:rPr>
          <w:rFonts w:hint="eastAsia"/>
        </w:rPr>
        <w:t>接着文章通过一个具体的</w:t>
      </w:r>
      <w:r w:rsidR="00B95008">
        <w:rPr>
          <w:rFonts w:hint="eastAsia"/>
        </w:rPr>
        <w:t>教学</w:t>
      </w:r>
      <w:r>
        <w:rPr>
          <w:rFonts w:hint="eastAsia"/>
        </w:rPr>
        <w:t>案例——模拟法庭，对情景教学法做了具体的阐述。模拟法庭活动旨在将信息技术课中信息道德和信息法律模块的学习以角色扮演的形式实施，使学生在表演过程中不但收获乐趣，</w:t>
      </w:r>
      <w:r w:rsidR="00C429AD">
        <w:rPr>
          <w:rFonts w:hint="eastAsia"/>
        </w:rPr>
        <w:t>还学习了一些法律知识，</w:t>
      </w:r>
      <w:r>
        <w:rPr>
          <w:rFonts w:hint="eastAsia"/>
        </w:rPr>
        <w:t>更从中</w:t>
      </w:r>
      <w:r w:rsidRPr="002B414C">
        <w:rPr>
          <w:rFonts w:hAnsi="宋体" w:cs="宋体" w:hint="eastAsia"/>
        </w:rPr>
        <w:t>学会遵守与信息活动</w:t>
      </w:r>
      <w:r>
        <w:rPr>
          <w:rFonts w:hAnsi="宋体" w:cs="宋体" w:hint="eastAsia"/>
        </w:rPr>
        <w:t>相关的伦理道德与法律法规，负责任地、安全地、健康地使用信息技术，从而达到课程的目的。</w:t>
      </w:r>
    </w:p>
    <w:p w:rsidR="00B95008" w:rsidRDefault="00B95008" w:rsidP="001019A3">
      <w:pPr>
        <w:ind w:firstLine="420"/>
        <w:jc w:val="left"/>
        <w:rPr>
          <w:rFonts w:hAnsi="宋体" w:cs="宋体"/>
        </w:rPr>
      </w:pPr>
      <w:r>
        <w:rPr>
          <w:rFonts w:hAnsi="宋体" w:cs="宋体"/>
        </w:rPr>
        <w:t>正如建构主义学习理论所认为的</w:t>
      </w:r>
      <w:r>
        <w:rPr>
          <w:rFonts w:hAnsi="宋体" w:cs="宋体" w:hint="eastAsia"/>
        </w:rPr>
        <w:t>，</w:t>
      </w:r>
      <w:r>
        <w:rPr>
          <w:rFonts w:hAnsi="宋体" w:cs="宋体"/>
        </w:rPr>
        <w:t>学习不是学习者被动地接受知识</w:t>
      </w:r>
      <w:r>
        <w:rPr>
          <w:rFonts w:hAnsi="宋体" w:cs="宋体" w:hint="eastAsia"/>
        </w:rPr>
        <w:t>，</w:t>
      </w:r>
      <w:r>
        <w:rPr>
          <w:rFonts w:hAnsi="宋体" w:cs="宋体"/>
        </w:rPr>
        <w:t>而是积极主动的构建知识的过程</w:t>
      </w:r>
      <w:r>
        <w:rPr>
          <w:rFonts w:hAnsi="宋体" w:cs="宋体" w:hint="eastAsia"/>
        </w:rPr>
        <w:t>。在实际情境或类似的情境下进行学习，可以有效的激发联想，从而达到新知识的理解。而传统课堂教学中，由于不能提供情境教学所具有的生动、形象、直观等声形并茂的丰富的场景等情境，不能激发有效的联想，不能使学习状态变得积极投入。</w:t>
      </w:r>
    </w:p>
    <w:p w:rsidR="00C429AD" w:rsidRDefault="00C429AD" w:rsidP="001019A3">
      <w:pPr>
        <w:ind w:firstLine="420"/>
        <w:jc w:val="left"/>
      </w:pPr>
      <w:r>
        <w:rPr>
          <w:rFonts w:hAnsi="宋体" w:cs="宋体" w:hint="eastAsia"/>
        </w:rPr>
        <w:t>时常听到情景教学法，对于它的完整定义还是第一次看到：</w:t>
      </w:r>
      <w:r w:rsidR="009869DE">
        <w:rPr>
          <w:rFonts w:hAnsi="宋体" w:cs="宋体" w:hint="eastAsia"/>
        </w:rPr>
        <w:t>“</w:t>
      </w:r>
      <w:r w:rsidRPr="002B414C">
        <w:rPr>
          <w:rFonts w:hint="eastAsia"/>
        </w:rPr>
        <w:t>情境教学法是指在教学过程中教师有目的地引入或创设具有一定情绪色彩的以形象为主体的生动具体的场景，以引起学生一定的态度体验，从而帮助学生理解教材，并使学生心理机能得到发展的方法</w:t>
      </w:r>
      <w:r>
        <w:rPr>
          <w:rFonts w:hint="eastAsia"/>
        </w:rPr>
        <w:t>。</w:t>
      </w:r>
      <w:r w:rsidR="009869DE">
        <w:rPr>
          <w:rFonts w:hint="eastAsia"/>
        </w:rPr>
        <w:t>”从情境教学法的定义可以知道，该教学方法对于教师的考验还是比较大的，要想利用情境教学法完美的讲解一节课的内容，其中场景必须生动贴切，这就考验老师的创新力以</w:t>
      </w:r>
      <w:r w:rsidR="00B95008">
        <w:rPr>
          <w:rFonts w:hint="eastAsia"/>
        </w:rPr>
        <w:t>及联想能力了，一个生动的情境才能激发学生们参与度以及学习的兴趣；</w:t>
      </w:r>
      <w:r w:rsidR="009869DE">
        <w:rPr>
          <w:rFonts w:hint="eastAsia"/>
        </w:rPr>
        <w:t>一个贴切的情境才能让学生在快乐中学到真正需要学习的知识内容。文章中也提到了情境教学需要注意的一些事项，在创设情境时教师必须“注意根据学生的年龄、生理、心理</w:t>
      </w:r>
      <w:r w:rsidR="009869DE" w:rsidRPr="002B414C">
        <w:rPr>
          <w:rFonts w:hint="eastAsia"/>
        </w:rPr>
        <w:t>等特点来设计情境，切忌生搬硬套，强行结合，要顺其自然</w:t>
      </w:r>
      <w:r w:rsidR="009869DE">
        <w:rPr>
          <w:rFonts w:hint="eastAsia"/>
        </w:rPr>
        <w:t>”，就像教学设计要进行学习者分析一样，情境教学也需要对学生具体情况进行了解，并创设恰当的情境。</w:t>
      </w:r>
      <w:r w:rsidR="00B95008">
        <w:rPr>
          <w:rFonts w:hint="eastAsia"/>
        </w:rPr>
        <w:t>从某种意义上将，教学情境是教师立足于学生的心理机能，为了提高学生的能力，通过调动“情商”来增强、提高教学效果而有目的创设的教学环境。</w:t>
      </w:r>
      <w:r w:rsidR="009869DE">
        <w:rPr>
          <w:rFonts w:hint="eastAsia"/>
        </w:rPr>
        <w:t>“</w:t>
      </w:r>
      <w:r w:rsidR="009869DE" w:rsidRPr="002B414C">
        <w:rPr>
          <w:rFonts w:hint="eastAsia"/>
        </w:rPr>
        <w:t>创设情境时要与教材内容、教学目标紧密结合，不要为情境教学而创设情境，这样会失去情境教学的意义。</w:t>
      </w:r>
      <w:r w:rsidR="00B95008">
        <w:rPr>
          <w:rFonts w:hint="eastAsia"/>
        </w:rPr>
        <w:t>”情境教学的目的是为了让学生们从中学习到知识，必</w:t>
      </w:r>
      <w:r w:rsidR="009869DE">
        <w:rPr>
          <w:rFonts w:hint="eastAsia"/>
        </w:rPr>
        <w:t>然不能脱离教学目标。</w:t>
      </w:r>
    </w:p>
    <w:p w:rsidR="009869DE" w:rsidRDefault="009869DE" w:rsidP="001019A3">
      <w:pPr>
        <w:ind w:firstLine="420"/>
        <w:jc w:val="left"/>
        <w:rPr>
          <w:rFonts w:hAnsi="宋体" w:cs="宋体"/>
        </w:rPr>
      </w:pPr>
      <w:r>
        <w:rPr>
          <w:rFonts w:hAnsi="宋体" w:cs="宋体" w:hint="eastAsia"/>
        </w:rPr>
        <w:t>情景教学法的重点是创设好的情境，</w:t>
      </w:r>
      <w:r w:rsidR="00B95008">
        <w:rPr>
          <w:rFonts w:hAnsi="宋体" w:cs="宋体" w:hint="eastAsia"/>
        </w:rPr>
        <w:t>没有好的情境就谈不上</w:t>
      </w:r>
      <w:r w:rsidR="004050D5">
        <w:rPr>
          <w:rFonts w:hAnsi="宋体" w:cs="宋体" w:hint="eastAsia"/>
        </w:rPr>
        <w:t>好的情境教学。</w:t>
      </w:r>
      <w:r>
        <w:rPr>
          <w:rFonts w:hAnsi="宋体" w:cs="宋体" w:hint="eastAsia"/>
        </w:rPr>
        <w:t>文章针对如何创设好情境</w:t>
      </w:r>
      <w:r w:rsidR="00556AC4">
        <w:rPr>
          <w:rFonts w:hAnsi="宋体" w:cs="宋体" w:hint="eastAsia"/>
        </w:rPr>
        <w:t>也展开了说明，我从中也学习到了不少。其通过“创设问题情境”、“创设美感情境”、“创设‘向往’”、“创设目标情境”、“创设再现情境”、“创设应用情境”等六个点说明了创设好的情境注意的事项，还对部分要点进行了举例说明，简单易懂。</w:t>
      </w:r>
    </w:p>
    <w:p w:rsidR="00205068" w:rsidRDefault="00982D36" w:rsidP="00205068">
      <w:pPr>
        <w:ind w:firstLine="420"/>
        <w:jc w:val="left"/>
        <w:rPr>
          <w:rFonts w:hAnsi="宋体" w:cs="宋体"/>
        </w:rPr>
      </w:pPr>
      <w:r>
        <w:rPr>
          <w:rFonts w:hAnsi="宋体" w:cs="宋体" w:hint="eastAsia"/>
        </w:rPr>
        <w:t>虽然这篇文章只有</w:t>
      </w:r>
      <w:r>
        <w:rPr>
          <w:rFonts w:hAnsi="宋体" w:cs="宋体" w:hint="eastAsia"/>
        </w:rPr>
        <w:t>3000</w:t>
      </w:r>
      <w:r>
        <w:rPr>
          <w:rFonts w:hAnsi="宋体" w:cs="宋体" w:hint="eastAsia"/>
        </w:rPr>
        <w:t>多字，</w:t>
      </w:r>
      <w:r w:rsidR="00202751">
        <w:rPr>
          <w:rFonts w:hAnsi="宋体" w:cs="宋体" w:hint="eastAsia"/>
        </w:rPr>
        <w:t>但通读全文，让我对情景教学法的概念，需要注意的事项，以及如何做才能创设好的情境有了一定的掌握，如果教师能够发挥想象力，结合学生和所教的知识，创设合理的情境进行教学，我相信信息技术课将是很有趣的。文章虽然主要针对信息技术教学法进行阐述，在我看来，不单单是信息技术，语文、数学、英语、物理、化学以及生物等任何学科都可以通过情境教学法进行讲授，让学生们在活动中快乐学</w:t>
      </w:r>
      <w:r w:rsidR="00202751">
        <w:rPr>
          <w:rFonts w:hAnsi="宋体" w:cs="宋体" w:hint="eastAsia"/>
        </w:rPr>
        <w:lastRenderedPageBreak/>
        <w:t>习，轻松掌握所学的知识。</w:t>
      </w:r>
      <w:r w:rsidR="004050D5">
        <w:rPr>
          <w:rFonts w:hAnsi="宋体" w:cs="宋体"/>
        </w:rPr>
        <w:t>毕竟文章篇幅有限</w:t>
      </w:r>
      <w:r w:rsidR="004050D5">
        <w:rPr>
          <w:rFonts w:hAnsi="宋体" w:cs="宋体" w:hint="eastAsia"/>
        </w:rPr>
        <w:t>，</w:t>
      </w:r>
      <w:r w:rsidR="004050D5">
        <w:rPr>
          <w:rFonts w:hAnsi="宋体" w:cs="宋体"/>
        </w:rPr>
        <w:t>为了能够进一步了解情境教学法</w:t>
      </w:r>
      <w:r w:rsidR="004050D5">
        <w:rPr>
          <w:rFonts w:hAnsi="宋体" w:cs="宋体" w:hint="eastAsia"/>
        </w:rPr>
        <w:t>，</w:t>
      </w:r>
      <w:r w:rsidR="004050D5">
        <w:rPr>
          <w:rFonts w:hAnsi="宋体" w:cs="宋体"/>
        </w:rPr>
        <w:t>我还从网络上搜集了不少资料以及案例</w:t>
      </w:r>
      <w:r w:rsidR="004050D5">
        <w:rPr>
          <w:rFonts w:hAnsi="宋体" w:cs="宋体" w:hint="eastAsia"/>
        </w:rPr>
        <w:t>，</w:t>
      </w:r>
      <w:r w:rsidR="004050D5">
        <w:rPr>
          <w:rFonts w:hAnsi="宋体" w:cs="宋体"/>
        </w:rPr>
        <w:t>深入的学习了这一教学法</w:t>
      </w:r>
      <w:r w:rsidR="00205068">
        <w:rPr>
          <w:rFonts w:hAnsi="宋体" w:cs="宋体" w:hint="eastAsia"/>
        </w:rPr>
        <w:t>。</w:t>
      </w:r>
    </w:p>
    <w:p w:rsidR="004050D5" w:rsidRDefault="00205068" w:rsidP="00205068">
      <w:pPr>
        <w:ind w:firstLine="420"/>
        <w:jc w:val="left"/>
        <w:rPr>
          <w:rFonts w:hAnsi="宋体" w:cs="宋体"/>
        </w:rPr>
      </w:pPr>
      <w:r>
        <w:rPr>
          <w:rFonts w:hAnsi="宋体" w:cs="宋体"/>
        </w:rPr>
        <w:t>总的来</w:t>
      </w:r>
      <w:r>
        <w:rPr>
          <w:rFonts w:hAnsi="宋体" w:cs="宋体" w:hint="eastAsia"/>
        </w:rPr>
        <w:t>，</w:t>
      </w:r>
      <w:r>
        <w:rPr>
          <w:rFonts w:hAnsi="宋体" w:cs="宋体"/>
        </w:rPr>
        <w:t>任何一种教学法都一样</w:t>
      </w:r>
      <w:r>
        <w:rPr>
          <w:rFonts w:hAnsi="宋体" w:cs="宋体" w:hint="eastAsia"/>
        </w:rPr>
        <w:t>，合理运用才能够使其达到最佳效果，而不能盲目使用，情景教学法也一样。</w:t>
      </w:r>
      <w:r w:rsidR="004050D5">
        <w:rPr>
          <w:rFonts w:hAnsi="宋体" w:cs="宋体" w:hint="eastAsia"/>
        </w:rPr>
        <w:t>我在想，以后自己当上老师后，一定</w:t>
      </w:r>
      <w:r>
        <w:rPr>
          <w:rFonts w:hAnsi="宋体" w:cs="宋体" w:hint="eastAsia"/>
        </w:rPr>
        <w:t>根据实际情况，在适当的时期</w:t>
      </w:r>
      <w:r w:rsidR="004050D5">
        <w:rPr>
          <w:rFonts w:hAnsi="宋体" w:cs="宋体" w:hint="eastAsia"/>
        </w:rPr>
        <w:t>合理</w:t>
      </w:r>
      <w:r>
        <w:rPr>
          <w:rFonts w:hAnsi="宋体" w:cs="宋体" w:hint="eastAsia"/>
        </w:rPr>
        <w:t>的</w:t>
      </w:r>
      <w:r w:rsidR="004050D5">
        <w:rPr>
          <w:rFonts w:hAnsi="宋体" w:cs="宋体" w:hint="eastAsia"/>
        </w:rPr>
        <w:t>运用这样的教学方法，</w:t>
      </w:r>
      <w:r>
        <w:rPr>
          <w:rFonts w:hAnsi="宋体" w:cs="宋体" w:hint="eastAsia"/>
        </w:rPr>
        <w:t>真正</w:t>
      </w:r>
      <w:r w:rsidR="004050D5">
        <w:rPr>
          <w:rFonts w:hAnsi="宋体" w:cs="宋体" w:hint="eastAsia"/>
        </w:rPr>
        <w:t>让学生能够在生动有趣的环境下学到知识。</w:t>
      </w:r>
    </w:p>
    <w:p w:rsidR="00202751" w:rsidRPr="001019A3" w:rsidRDefault="00202751" w:rsidP="00202751">
      <w:pPr>
        <w:ind w:firstLine="420"/>
        <w:jc w:val="left"/>
        <w:rPr>
          <w:rFonts w:hAnsi="宋体" w:cs="宋体"/>
        </w:rPr>
      </w:pPr>
    </w:p>
    <w:sectPr w:rsidR="00202751" w:rsidRPr="001019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630" w:rsidRDefault="00FB6630" w:rsidP="00205068">
      <w:r>
        <w:separator/>
      </w:r>
    </w:p>
  </w:endnote>
  <w:endnote w:type="continuationSeparator" w:id="0">
    <w:p w:rsidR="00FB6630" w:rsidRDefault="00FB6630" w:rsidP="0020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630" w:rsidRDefault="00FB6630" w:rsidP="00205068">
      <w:r>
        <w:separator/>
      </w:r>
    </w:p>
  </w:footnote>
  <w:footnote w:type="continuationSeparator" w:id="0">
    <w:p w:rsidR="00FB6630" w:rsidRDefault="00FB6630" w:rsidP="00205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F8"/>
    <w:rsid w:val="001019A3"/>
    <w:rsid w:val="00202751"/>
    <w:rsid w:val="00205068"/>
    <w:rsid w:val="002E2B33"/>
    <w:rsid w:val="004050D5"/>
    <w:rsid w:val="00556AC4"/>
    <w:rsid w:val="007042D0"/>
    <w:rsid w:val="00821CCA"/>
    <w:rsid w:val="00890B98"/>
    <w:rsid w:val="009142F8"/>
    <w:rsid w:val="00982D36"/>
    <w:rsid w:val="009869DE"/>
    <w:rsid w:val="00B95008"/>
    <w:rsid w:val="00C429AD"/>
    <w:rsid w:val="00F92491"/>
    <w:rsid w:val="00FB6630"/>
    <w:rsid w:val="00FC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108C7C-E880-4F8D-826A-7A329135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CC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21CCA"/>
    <w:rPr>
      <w:rFonts w:asciiTheme="majorHAnsi" w:eastAsia="宋体" w:hAnsiTheme="majorHAnsi" w:cstheme="majorBidi"/>
      <w:b/>
      <w:bCs/>
      <w:sz w:val="32"/>
      <w:szCs w:val="32"/>
    </w:rPr>
  </w:style>
  <w:style w:type="paragraph" w:styleId="a4">
    <w:name w:val="header"/>
    <w:basedOn w:val="a"/>
    <w:link w:val="Char0"/>
    <w:uiPriority w:val="99"/>
    <w:unhideWhenUsed/>
    <w:rsid w:val="002050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5068"/>
    <w:rPr>
      <w:sz w:val="18"/>
      <w:szCs w:val="18"/>
    </w:rPr>
  </w:style>
  <w:style w:type="paragraph" w:styleId="a5">
    <w:name w:val="footer"/>
    <w:basedOn w:val="a"/>
    <w:link w:val="Char1"/>
    <w:uiPriority w:val="99"/>
    <w:unhideWhenUsed/>
    <w:rsid w:val="00205068"/>
    <w:pPr>
      <w:tabs>
        <w:tab w:val="center" w:pos="4153"/>
        <w:tab w:val="right" w:pos="8306"/>
      </w:tabs>
      <w:snapToGrid w:val="0"/>
      <w:jc w:val="left"/>
    </w:pPr>
    <w:rPr>
      <w:sz w:val="18"/>
      <w:szCs w:val="18"/>
    </w:rPr>
  </w:style>
  <w:style w:type="character" w:customStyle="1" w:styleId="Char1">
    <w:name w:val="页脚 Char"/>
    <w:basedOn w:val="a0"/>
    <w:link w:val="a5"/>
    <w:uiPriority w:val="99"/>
    <w:rsid w:val="00205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972B-78E9-4801-82E3-823C9D13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李趁</dc:creator>
  <cp:keywords/>
  <dc:description/>
  <cp:lastModifiedBy>李趁</cp:lastModifiedBy>
  <cp:revision>6</cp:revision>
  <dcterms:created xsi:type="dcterms:W3CDTF">2014-11-10T07:32:00Z</dcterms:created>
  <dcterms:modified xsi:type="dcterms:W3CDTF">2014-11-20T04:34:00Z</dcterms:modified>
</cp:coreProperties>
</file>