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03A" w:rsidRPr="00ED703A" w:rsidRDefault="00ED703A" w:rsidP="00ED703A">
      <w:pPr>
        <w:rPr>
          <w:rFonts w:asciiTheme="minorEastAsia" w:hAnsiTheme="minorEastAsia"/>
        </w:rPr>
      </w:pPr>
    </w:p>
    <w:p w:rsidR="00ED703A" w:rsidRPr="002545D2" w:rsidRDefault="00ED703A" w:rsidP="00ED703A">
      <w:pPr>
        <w:jc w:val="center"/>
        <w:rPr>
          <w:rFonts w:asciiTheme="minorEastAsia" w:hAnsiTheme="minorEastAsia" w:hint="eastAsia"/>
          <w:b/>
          <w:sz w:val="24"/>
          <w:szCs w:val="24"/>
        </w:rPr>
      </w:pPr>
      <w:r w:rsidRPr="002545D2">
        <w:rPr>
          <w:rFonts w:asciiTheme="minorEastAsia" w:hAnsiTheme="minorEastAsia" w:hint="eastAsia"/>
          <w:b/>
          <w:sz w:val="24"/>
          <w:szCs w:val="24"/>
        </w:rPr>
        <w:t>跨越式项目教师网络研修活动设计</w:t>
      </w:r>
    </w:p>
    <w:p w:rsidR="00ED703A" w:rsidRPr="00ED703A" w:rsidRDefault="00ED703A" w:rsidP="00ED703A">
      <w:pPr>
        <w:rPr>
          <w:rFonts w:asciiTheme="minorEastAsia" w:hAnsiTheme="minorEastAsia"/>
        </w:rPr>
      </w:pPr>
    </w:p>
    <w:p w:rsidR="00ED703A" w:rsidRPr="00751032" w:rsidRDefault="00ED703A" w:rsidP="00751032">
      <w:pPr>
        <w:pStyle w:val="a3"/>
        <w:numPr>
          <w:ilvl w:val="0"/>
          <w:numId w:val="2"/>
        </w:numPr>
        <w:ind w:firstLineChars="0"/>
        <w:rPr>
          <w:rFonts w:asciiTheme="minorEastAsia" w:hAnsiTheme="minorEastAsia" w:hint="eastAsia"/>
          <w:b/>
        </w:rPr>
      </w:pPr>
      <w:r w:rsidRPr="00751032">
        <w:rPr>
          <w:rFonts w:asciiTheme="minorEastAsia" w:hAnsiTheme="minorEastAsia" w:hint="eastAsia"/>
          <w:b/>
        </w:rPr>
        <w:t>概述：</w:t>
      </w:r>
    </w:p>
    <w:p w:rsidR="00751032" w:rsidRDefault="00ED703A" w:rsidP="00751032">
      <w:pPr>
        <w:pStyle w:val="a3"/>
        <w:ind w:left="420" w:firstLineChars="0" w:firstLine="0"/>
        <w:rPr>
          <w:rFonts w:asciiTheme="minorEastAsia" w:hAnsiTheme="minorEastAsia" w:hint="eastAsia"/>
        </w:rPr>
      </w:pPr>
      <w:r w:rsidRPr="00ED703A">
        <w:rPr>
          <w:rFonts w:asciiTheme="minorEastAsia" w:hAnsiTheme="minorEastAsia" w:hint="eastAsia"/>
        </w:rPr>
        <w:t>在参与跨越式项目的有些地区、学校的教师既包括参加课题多年的老教师也包括刚参加</w:t>
      </w:r>
      <w:r w:rsidR="002544CD" w:rsidRPr="00ED703A">
        <w:rPr>
          <w:rFonts w:asciiTheme="minorEastAsia" w:hAnsiTheme="minorEastAsia" w:hint="eastAsia"/>
        </w:rPr>
        <w:t>项目</w:t>
      </w:r>
      <w:r w:rsidRPr="00ED703A">
        <w:rPr>
          <w:rFonts w:asciiTheme="minorEastAsia" w:hAnsiTheme="minorEastAsia" w:hint="eastAsia"/>
        </w:rPr>
        <w:t>的新教师，活动设计的目的是加强老教师与新教师之间教学上的专业合作与交流，分享经验，促进教师建立积极的伙伴关系，由老教师帮助、带动新教师，来促进教师的发展，提升课堂教学质量。</w:t>
      </w:r>
    </w:p>
    <w:p w:rsidR="00ED703A" w:rsidRPr="00751032" w:rsidRDefault="00751032" w:rsidP="00751032">
      <w:pPr>
        <w:rPr>
          <w:rFonts w:asciiTheme="minorEastAsia" w:hAnsiTheme="minorEastAsia" w:hint="eastAsia"/>
        </w:rPr>
      </w:pPr>
      <w:r w:rsidRPr="00751032">
        <w:rPr>
          <w:rFonts w:asciiTheme="minorEastAsia" w:hAnsiTheme="minorEastAsia" w:hint="eastAsia"/>
        </w:rPr>
        <w:t>二</w:t>
      </w:r>
      <w:r w:rsidR="00EB50E6" w:rsidRPr="00751032">
        <w:rPr>
          <w:rFonts w:asciiTheme="minorEastAsia" w:hAnsiTheme="minorEastAsia" w:hint="eastAsia"/>
          <w:b/>
        </w:rPr>
        <w:t>、</w:t>
      </w:r>
      <w:r w:rsidR="00ED703A" w:rsidRPr="00751032">
        <w:rPr>
          <w:rFonts w:asciiTheme="minorEastAsia" w:hAnsiTheme="minorEastAsia" w:hint="eastAsia"/>
          <w:b/>
        </w:rPr>
        <w:t>活动的要素</w:t>
      </w:r>
    </w:p>
    <w:p w:rsidR="00ED703A" w:rsidRPr="00ED703A" w:rsidRDefault="00ED703A" w:rsidP="00ED703A">
      <w:pPr>
        <w:pStyle w:val="a3"/>
        <w:ind w:left="420" w:firstLineChars="0" w:firstLine="0"/>
        <w:rPr>
          <w:rFonts w:asciiTheme="minorEastAsia" w:hAnsiTheme="minorEastAsia" w:hint="eastAsia"/>
        </w:rPr>
      </w:pPr>
      <w:r w:rsidRPr="00ED703A">
        <w:rPr>
          <w:rFonts w:asciiTheme="minorEastAsia" w:hAnsiTheme="minorEastAsia" w:hint="eastAsia"/>
        </w:rPr>
        <w:t>活动主体：某学校参加跨越式项目的小学英语教师</w:t>
      </w:r>
    </w:p>
    <w:p w:rsidR="00ED703A" w:rsidRDefault="00ED703A" w:rsidP="00ED703A">
      <w:pPr>
        <w:ind w:firstLine="420"/>
        <w:rPr>
          <w:rFonts w:asciiTheme="minorEastAsia" w:hAnsiTheme="minorEastAsia" w:hint="eastAsia"/>
        </w:rPr>
      </w:pPr>
      <w:r w:rsidRPr="00ED703A">
        <w:rPr>
          <w:rFonts w:asciiTheme="minorEastAsia" w:hAnsiTheme="minorEastAsia" w:hint="eastAsia"/>
        </w:rPr>
        <w:t>客体：小学英语教学模式</w:t>
      </w:r>
    </w:p>
    <w:p w:rsidR="0024348A" w:rsidRPr="00ED703A" w:rsidRDefault="0024348A" w:rsidP="00ED703A">
      <w:pPr>
        <w:ind w:firstLine="420"/>
        <w:rPr>
          <w:rFonts w:asciiTheme="minorEastAsia" w:hAnsiTheme="minorEastAsia" w:hint="eastAsia"/>
        </w:rPr>
      </w:pPr>
      <w:r w:rsidRPr="0024348A">
        <w:rPr>
          <w:rFonts w:asciiTheme="minorEastAsia" w:hAnsiTheme="minorEastAsia" w:hint="eastAsia"/>
        </w:rPr>
        <w:t>辅助者：助教、跨越式专家教师</w:t>
      </w:r>
    </w:p>
    <w:p w:rsidR="00ED703A" w:rsidRDefault="00087581" w:rsidP="00ED703A">
      <w:pPr>
        <w:ind w:firstLine="420"/>
        <w:rPr>
          <w:rFonts w:asciiTheme="minorEastAsia" w:hAnsiTheme="minorEastAsia" w:hint="eastAsia"/>
        </w:rPr>
      </w:pPr>
      <w:r w:rsidRPr="00087581">
        <w:rPr>
          <w:rFonts w:asciiTheme="minorEastAsia" w:hAnsiTheme="minorEastAsia" w:hint="eastAsia"/>
        </w:rPr>
        <w:t>资源、</w:t>
      </w:r>
      <w:r w:rsidR="00ED703A" w:rsidRPr="00ED703A">
        <w:rPr>
          <w:rFonts w:asciiTheme="minorEastAsia" w:hAnsiTheme="minorEastAsia" w:hint="eastAsia"/>
        </w:rPr>
        <w:t>工具：录音录像设备、网络研修平台</w:t>
      </w:r>
      <w:r w:rsidRPr="00087581">
        <w:rPr>
          <w:rFonts w:asciiTheme="minorEastAsia" w:hAnsiTheme="minorEastAsia" w:hint="eastAsia"/>
        </w:rPr>
        <w:t>、跨越式资源</w:t>
      </w:r>
    </w:p>
    <w:p w:rsidR="00ED703A" w:rsidRPr="00ED703A" w:rsidRDefault="00ED703A" w:rsidP="00ED703A">
      <w:pPr>
        <w:ind w:firstLine="420"/>
        <w:rPr>
          <w:rFonts w:asciiTheme="minorEastAsia" w:hAnsiTheme="minorEastAsia" w:hint="eastAsia"/>
        </w:rPr>
      </w:pPr>
      <w:r w:rsidRPr="00ED703A">
        <w:rPr>
          <w:rFonts w:asciiTheme="minorEastAsia" w:hAnsiTheme="minorEastAsia" w:hint="eastAsia"/>
        </w:rPr>
        <w:t>规则：参与活动的教师需要针对英语教学的"111"模式进行教学设计、录像、上传视频、分析案例</w:t>
      </w:r>
    </w:p>
    <w:p w:rsidR="00ED703A" w:rsidRPr="00ED703A" w:rsidRDefault="00ED703A" w:rsidP="00ED703A">
      <w:pPr>
        <w:ind w:firstLineChars="200" w:firstLine="420"/>
        <w:rPr>
          <w:rFonts w:asciiTheme="minorEastAsia" w:hAnsiTheme="minorEastAsia" w:hint="eastAsia"/>
        </w:rPr>
      </w:pPr>
      <w:r w:rsidRPr="00ED703A">
        <w:rPr>
          <w:rFonts w:asciiTheme="minorEastAsia" w:hAnsiTheme="minorEastAsia" w:hint="eastAsia"/>
        </w:rPr>
        <w:t>角色分工：刚参与跨越式项目的新教师担任徒弟，参加跨越式项目并且有丰富经验的教师担任师傅</w:t>
      </w:r>
    </w:p>
    <w:p w:rsidR="00ED703A" w:rsidRPr="00ED703A" w:rsidRDefault="00ED703A" w:rsidP="00ED703A">
      <w:pPr>
        <w:rPr>
          <w:rFonts w:asciiTheme="minorEastAsia" w:hAnsiTheme="minorEastAsia"/>
        </w:rPr>
      </w:pPr>
    </w:p>
    <w:p w:rsidR="00ED703A" w:rsidRPr="00751032" w:rsidRDefault="00751032" w:rsidP="00751032">
      <w:pPr>
        <w:rPr>
          <w:rFonts w:asciiTheme="minorEastAsia" w:hAnsiTheme="minorEastAsia" w:hint="eastAsia"/>
          <w:b/>
        </w:rPr>
      </w:pPr>
      <w:r w:rsidRPr="00751032">
        <w:rPr>
          <w:rFonts w:asciiTheme="minorEastAsia" w:hAnsiTheme="minorEastAsia" w:hint="eastAsia"/>
          <w:b/>
        </w:rPr>
        <w:t>三、</w:t>
      </w:r>
      <w:r w:rsidR="00ED703A" w:rsidRPr="00751032">
        <w:rPr>
          <w:rFonts w:asciiTheme="minorEastAsia" w:hAnsiTheme="minorEastAsia" w:hint="eastAsia"/>
          <w:b/>
        </w:rPr>
        <w:t>活动设计</w:t>
      </w:r>
    </w:p>
    <w:tbl>
      <w:tblPr>
        <w:tblStyle w:val="a4"/>
        <w:tblW w:w="8505" w:type="dxa"/>
        <w:tblInd w:w="250" w:type="dxa"/>
        <w:tblLook w:val="04A0" w:firstRow="1" w:lastRow="0" w:firstColumn="1" w:lastColumn="0" w:noHBand="0" w:noVBand="1"/>
      </w:tblPr>
      <w:tblGrid>
        <w:gridCol w:w="1701"/>
        <w:gridCol w:w="3870"/>
        <w:gridCol w:w="2934"/>
      </w:tblGrid>
      <w:tr w:rsidR="00ED703A" w:rsidRPr="00087581" w:rsidTr="00B23CA9">
        <w:tc>
          <w:tcPr>
            <w:tcW w:w="1701" w:type="dxa"/>
          </w:tcPr>
          <w:p w:rsidR="00ED703A" w:rsidRPr="00087581" w:rsidRDefault="00DB7FD1" w:rsidP="00A75B71">
            <w:pPr>
              <w:pStyle w:val="a3"/>
              <w:ind w:firstLineChars="0" w:firstLine="0"/>
              <w:rPr>
                <w:rFonts w:asciiTheme="minorEastAsia" w:hAnsiTheme="minorEastAsia" w:hint="eastAsia"/>
                <w:szCs w:val="21"/>
              </w:rPr>
            </w:pPr>
            <w:r w:rsidRPr="00DB7FD1">
              <w:rPr>
                <w:rFonts w:asciiTheme="minorEastAsia" w:hAnsiTheme="minorEastAsia" w:hint="eastAsia"/>
                <w:szCs w:val="21"/>
              </w:rPr>
              <w:t>时间</w:t>
            </w:r>
          </w:p>
        </w:tc>
        <w:tc>
          <w:tcPr>
            <w:tcW w:w="3870" w:type="dxa"/>
          </w:tcPr>
          <w:p w:rsidR="00ED703A" w:rsidRPr="00087581" w:rsidRDefault="00DB7FD1" w:rsidP="00A75B71">
            <w:pPr>
              <w:pStyle w:val="a3"/>
              <w:ind w:firstLineChars="0" w:firstLine="0"/>
              <w:rPr>
                <w:rFonts w:asciiTheme="minorEastAsia" w:hAnsiTheme="minorEastAsia" w:hint="eastAsia"/>
                <w:szCs w:val="21"/>
              </w:rPr>
            </w:pPr>
            <w:r w:rsidRPr="00DB7FD1">
              <w:rPr>
                <w:rFonts w:asciiTheme="minorEastAsia" w:hAnsiTheme="minorEastAsia" w:hint="eastAsia"/>
                <w:szCs w:val="21"/>
              </w:rPr>
              <w:t>具体内容</w:t>
            </w:r>
          </w:p>
        </w:tc>
        <w:tc>
          <w:tcPr>
            <w:tcW w:w="2934" w:type="dxa"/>
          </w:tcPr>
          <w:p w:rsidR="00ED703A" w:rsidRPr="00087581" w:rsidRDefault="00ED703A" w:rsidP="00A75B71">
            <w:pPr>
              <w:pStyle w:val="a3"/>
              <w:ind w:firstLineChars="0" w:firstLine="0"/>
              <w:rPr>
                <w:rFonts w:asciiTheme="minorEastAsia" w:hAnsiTheme="minorEastAsia" w:hint="eastAsia"/>
                <w:szCs w:val="21"/>
              </w:rPr>
            </w:pPr>
          </w:p>
        </w:tc>
      </w:tr>
      <w:tr w:rsidR="00ED703A" w:rsidRPr="00087581" w:rsidTr="00B23CA9">
        <w:tc>
          <w:tcPr>
            <w:tcW w:w="1701" w:type="dxa"/>
          </w:tcPr>
          <w:p w:rsidR="00ED703A" w:rsidRPr="00087581" w:rsidRDefault="008A2DA7" w:rsidP="00ED703A">
            <w:pPr>
              <w:pStyle w:val="a3"/>
              <w:ind w:firstLineChars="0" w:firstLine="0"/>
              <w:rPr>
                <w:rFonts w:asciiTheme="minorEastAsia" w:hAnsiTheme="minorEastAsia" w:hint="eastAsia"/>
                <w:szCs w:val="21"/>
              </w:rPr>
            </w:pPr>
            <w:r w:rsidRPr="008A2DA7">
              <w:rPr>
                <w:rFonts w:asciiTheme="minorEastAsia" w:hAnsiTheme="minorEastAsia" w:hint="eastAsia"/>
                <w:szCs w:val="21"/>
              </w:rPr>
              <w:t>三天</w:t>
            </w:r>
          </w:p>
        </w:tc>
        <w:tc>
          <w:tcPr>
            <w:tcW w:w="3870" w:type="dxa"/>
          </w:tcPr>
          <w:p w:rsidR="00ED703A" w:rsidRPr="00087581" w:rsidRDefault="00ED703A" w:rsidP="00ED703A">
            <w:pPr>
              <w:rPr>
                <w:rFonts w:asciiTheme="minorEastAsia" w:hAnsiTheme="minorEastAsia" w:hint="eastAsia"/>
                <w:szCs w:val="21"/>
              </w:rPr>
            </w:pPr>
            <w:r w:rsidRPr="00087581">
              <w:rPr>
                <w:rFonts w:asciiTheme="minorEastAsia" w:hAnsiTheme="minorEastAsia" w:hint="eastAsia"/>
                <w:szCs w:val="21"/>
              </w:rPr>
              <w:t>参与活动的所有教师组成小组，每组有个组长，有自己的口号，建立角色分工</w:t>
            </w:r>
            <w:r w:rsidR="0024348A" w:rsidRPr="0024348A">
              <w:rPr>
                <w:rFonts w:asciiTheme="minorEastAsia" w:hAnsiTheme="minorEastAsia" w:hint="eastAsia"/>
                <w:szCs w:val="21"/>
              </w:rPr>
              <w:t>；</w:t>
            </w:r>
            <w:r w:rsidRPr="00087581">
              <w:rPr>
                <w:rFonts w:asciiTheme="minorEastAsia" w:hAnsiTheme="minorEastAsia" w:hint="eastAsia"/>
                <w:szCs w:val="21"/>
              </w:rPr>
              <w:t xml:space="preserve">   </w:t>
            </w:r>
          </w:p>
          <w:p w:rsidR="00ED703A" w:rsidRPr="00087581" w:rsidRDefault="00ED703A" w:rsidP="00ED703A">
            <w:pPr>
              <w:rPr>
                <w:rFonts w:asciiTheme="minorEastAsia" w:hAnsiTheme="minorEastAsia" w:hint="eastAsia"/>
                <w:szCs w:val="21"/>
              </w:rPr>
            </w:pPr>
            <w:r w:rsidRPr="00087581">
              <w:rPr>
                <w:rFonts w:asciiTheme="minorEastAsia" w:hAnsiTheme="minorEastAsia" w:hint="eastAsia"/>
                <w:szCs w:val="21"/>
              </w:rPr>
              <w:t>教师们可以</w:t>
            </w:r>
            <w:r w:rsidR="003A06D6">
              <w:rPr>
                <w:rFonts w:asciiTheme="minorEastAsia" w:hAnsiTheme="minorEastAsia" w:hint="eastAsia"/>
                <w:szCs w:val="21"/>
              </w:rPr>
              <w:t>从学习元阅读学习有关跨越式课题英语学科的教学理念、教学策略、</w:t>
            </w:r>
            <w:r w:rsidR="003A06D6" w:rsidRPr="00DB7FD1">
              <w:rPr>
                <w:rFonts w:asciiTheme="minorEastAsia" w:hAnsiTheme="minorEastAsia" w:hint="eastAsia"/>
                <w:szCs w:val="21"/>
              </w:rPr>
              <w:t>教学设计</w:t>
            </w:r>
            <w:r w:rsidR="0024348A" w:rsidRPr="0024348A">
              <w:rPr>
                <w:rFonts w:asciiTheme="minorEastAsia" w:hAnsiTheme="minorEastAsia" w:hint="eastAsia"/>
                <w:szCs w:val="21"/>
              </w:rPr>
              <w:t>；</w:t>
            </w:r>
          </w:p>
          <w:p w:rsidR="00ED703A" w:rsidRPr="00087581" w:rsidRDefault="009932E6" w:rsidP="00611F8E">
            <w:pPr>
              <w:rPr>
                <w:rFonts w:asciiTheme="minorEastAsia" w:hAnsiTheme="minorEastAsia" w:hint="eastAsia"/>
                <w:szCs w:val="21"/>
              </w:rPr>
            </w:pPr>
            <w:r w:rsidRPr="009932E6">
              <w:rPr>
                <w:rFonts w:asciiTheme="minorEastAsia" w:hAnsiTheme="minorEastAsia" w:hint="eastAsia"/>
                <w:szCs w:val="21"/>
              </w:rPr>
              <w:t>所有</w:t>
            </w:r>
            <w:r w:rsidR="00ED703A" w:rsidRPr="00087581">
              <w:rPr>
                <w:rFonts w:asciiTheme="minorEastAsia" w:hAnsiTheme="minorEastAsia" w:hint="eastAsia"/>
                <w:szCs w:val="21"/>
              </w:rPr>
              <w:t>教师们在论坛、学校的教研网、QQ群等参与讨论、分享心得</w:t>
            </w:r>
            <w:r w:rsidR="0024348A" w:rsidRPr="0024348A">
              <w:rPr>
                <w:rFonts w:asciiTheme="minorEastAsia" w:hAnsiTheme="minorEastAsia" w:hint="eastAsia"/>
                <w:szCs w:val="21"/>
              </w:rPr>
              <w:t>；</w:t>
            </w:r>
            <w:r w:rsidR="00ED703A" w:rsidRPr="00087581">
              <w:rPr>
                <w:rFonts w:asciiTheme="minorEastAsia" w:hAnsiTheme="minorEastAsia" w:hint="eastAsia"/>
                <w:szCs w:val="21"/>
              </w:rPr>
              <w:t xml:space="preserve">     </w:t>
            </w:r>
          </w:p>
        </w:tc>
        <w:tc>
          <w:tcPr>
            <w:tcW w:w="2934" w:type="dxa"/>
          </w:tcPr>
          <w:p w:rsidR="00ED703A" w:rsidRPr="00087581" w:rsidRDefault="00611F8E" w:rsidP="00ED703A">
            <w:pPr>
              <w:pStyle w:val="a3"/>
              <w:ind w:firstLineChars="0" w:firstLine="0"/>
              <w:rPr>
                <w:rFonts w:asciiTheme="minorEastAsia" w:hAnsiTheme="minorEastAsia" w:hint="eastAsia"/>
                <w:szCs w:val="21"/>
              </w:rPr>
            </w:pPr>
            <w:r w:rsidRPr="00087581">
              <w:rPr>
                <w:rFonts w:asciiTheme="minorEastAsia" w:hAnsiTheme="minorEastAsia" w:hint="eastAsia"/>
                <w:szCs w:val="21"/>
              </w:rPr>
              <w:t>助教建立小组讨论区，及时发布消息</w:t>
            </w:r>
          </w:p>
          <w:p w:rsidR="00611F8E" w:rsidRPr="00087581" w:rsidRDefault="00611F8E" w:rsidP="00ED703A">
            <w:pPr>
              <w:pStyle w:val="a3"/>
              <w:ind w:firstLineChars="0" w:firstLine="0"/>
              <w:rPr>
                <w:rFonts w:asciiTheme="minorEastAsia" w:hAnsiTheme="minorEastAsia" w:hint="eastAsia"/>
                <w:szCs w:val="21"/>
              </w:rPr>
            </w:pPr>
          </w:p>
          <w:p w:rsidR="00611F8E" w:rsidRPr="00087581" w:rsidRDefault="00611F8E" w:rsidP="00ED703A">
            <w:pPr>
              <w:pStyle w:val="a3"/>
              <w:ind w:firstLineChars="0" w:firstLine="0"/>
              <w:rPr>
                <w:rFonts w:asciiTheme="minorEastAsia" w:hAnsiTheme="minorEastAsia" w:hint="eastAsia"/>
                <w:szCs w:val="21"/>
              </w:rPr>
            </w:pPr>
          </w:p>
          <w:p w:rsidR="00087581" w:rsidRDefault="00087581" w:rsidP="00611F8E">
            <w:pPr>
              <w:rPr>
                <w:rFonts w:asciiTheme="minorEastAsia" w:hAnsiTheme="minorEastAsia" w:hint="eastAsia"/>
                <w:szCs w:val="21"/>
              </w:rPr>
            </w:pPr>
          </w:p>
          <w:p w:rsidR="00611F8E" w:rsidRPr="00087581" w:rsidRDefault="00611F8E" w:rsidP="00611F8E">
            <w:pPr>
              <w:rPr>
                <w:rFonts w:asciiTheme="minorEastAsia" w:hAnsiTheme="minorEastAsia" w:hint="eastAsia"/>
                <w:szCs w:val="21"/>
              </w:rPr>
            </w:pPr>
            <w:r w:rsidRPr="00087581">
              <w:rPr>
                <w:rFonts w:asciiTheme="minorEastAsia" w:hAnsiTheme="minorEastAsia" w:hint="eastAsia"/>
                <w:szCs w:val="21"/>
              </w:rPr>
              <w:t>助教：引导教师发表看法</w:t>
            </w:r>
          </w:p>
          <w:p w:rsidR="00611F8E" w:rsidRPr="00087581" w:rsidRDefault="00611F8E" w:rsidP="00ED703A">
            <w:pPr>
              <w:pStyle w:val="a3"/>
              <w:ind w:firstLineChars="0" w:firstLine="0"/>
              <w:rPr>
                <w:rFonts w:asciiTheme="minorEastAsia" w:hAnsiTheme="minorEastAsia" w:hint="eastAsia"/>
                <w:szCs w:val="21"/>
              </w:rPr>
            </w:pPr>
          </w:p>
        </w:tc>
      </w:tr>
      <w:tr w:rsidR="00ED703A" w:rsidRPr="00087581" w:rsidTr="00B23CA9">
        <w:tc>
          <w:tcPr>
            <w:tcW w:w="1701" w:type="dxa"/>
          </w:tcPr>
          <w:p w:rsidR="00ED703A" w:rsidRPr="00087581" w:rsidRDefault="008A2DA7" w:rsidP="00ED703A">
            <w:pPr>
              <w:pStyle w:val="a3"/>
              <w:ind w:firstLineChars="0" w:firstLine="0"/>
              <w:rPr>
                <w:rFonts w:asciiTheme="minorEastAsia" w:hAnsiTheme="minorEastAsia" w:hint="eastAsia"/>
                <w:szCs w:val="21"/>
              </w:rPr>
            </w:pPr>
            <w:r w:rsidRPr="00DB7FD1">
              <w:rPr>
                <w:rFonts w:asciiTheme="minorEastAsia" w:hAnsiTheme="minorEastAsia" w:hint="eastAsia"/>
                <w:szCs w:val="21"/>
              </w:rPr>
              <w:t>一周</w:t>
            </w:r>
          </w:p>
        </w:tc>
        <w:tc>
          <w:tcPr>
            <w:tcW w:w="3870" w:type="dxa"/>
          </w:tcPr>
          <w:p w:rsidR="00E50393" w:rsidRPr="00087581" w:rsidRDefault="00E50393" w:rsidP="00E50393">
            <w:pPr>
              <w:rPr>
                <w:rFonts w:asciiTheme="minorEastAsia" w:hAnsiTheme="minorEastAsia" w:hint="eastAsia"/>
                <w:szCs w:val="21"/>
              </w:rPr>
            </w:pPr>
            <w:r w:rsidRPr="00087581">
              <w:rPr>
                <w:rFonts w:asciiTheme="minorEastAsia" w:hAnsiTheme="minorEastAsia" w:hint="eastAsia"/>
                <w:szCs w:val="21"/>
              </w:rPr>
              <w:t>由担任师傅角色的教师</w:t>
            </w:r>
            <w:r w:rsidR="00DB7FD1" w:rsidRPr="00DB7FD1">
              <w:rPr>
                <w:rFonts w:asciiTheme="minorEastAsia" w:hAnsiTheme="minorEastAsia" w:hint="eastAsia"/>
                <w:szCs w:val="21"/>
              </w:rPr>
              <w:t>设计好教学设计</w:t>
            </w:r>
            <w:r w:rsidR="00DB7FD1">
              <w:rPr>
                <w:rFonts w:asciiTheme="minorEastAsia" w:hAnsiTheme="minorEastAsia" w:hint="eastAsia"/>
                <w:szCs w:val="21"/>
              </w:rPr>
              <w:t>,</w:t>
            </w:r>
            <w:r w:rsidRPr="00087581">
              <w:rPr>
                <w:rFonts w:asciiTheme="minorEastAsia" w:hAnsiTheme="minorEastAsia" w:hint="eastAsia"/>
                <w:szCs w:val="21"/>
              </w:rPr>
              <w:t>录制采用英语教学111模式的示范课</w:t>
            </w:r>
            <w:r w:rsidR="0024348A" w:rsidRPr="0024348A">
              <w:rPr>
                <w:rFonts w:asciiTheme="minorEastAsia" w:hAnsiTheme="minorEastAsia" w:hint="eastAsia"/>
                <w:szCs w:val="21"/>
              </w:rPr>
              <w:t>；</w:t>
            </w:r>
            <w:r w:rsidRPr="00087581">
              <w:rPr>
                <w:rFonts w:asciiTheme="minorEastAsia" w:hAnsiTheme="minorEastAsia" w:hint="eastAsia"/>
                <w:szCs w:val="21"/>
              </w:rPr>
              <w:t xml:space="preserve">      </w:t>
            </w:r>
          </w:p>
          <w:p w:rsidR="00ED703A" w:rsidRDefault="00E50393" w:rsidP="00087581">
            <w:pPr>
              <w:rPr>
                <w:rFonts w:asciiTheme="minorEastAsia" w:hAnsiTheme="minorEastAsia" w:hint="eastAsia"/>
                <w:szCs w:val="21"/>
              </w:rPr>
            </w:pPr>
            <w:r w:rsidRPr="00087581">
              <w:rPr>
                <w:rFonts w:asciiTheme="minorEastAsia" w:hAnsiTheme="minorEastAsia" w:hint="eastAsia"/>
                <w:szCs w:val="21"/>
              </w:rPr>
              <w:t>担任徒弟角色的教师在网络研修平台观摩示范课</w:t>
            </w:r>
            <w:r w:rsidR="0024348A" w:rsidRPr="0024348A">
              <w:rPr>
                <w:rFonts w:asciiTheme="minorEastAsia" w:hAnsiTheme="minorEastAsia" w:hint="eastAsia"/>
                <w:szCs w:val="21"/>
              </w:rPr>
              <w:t>；</w:t>
            </w:r>
          </w:p>
          <w:p w:rsidR="008A2DA7" w:rsidRPr="00087581" w:rsidRDefault="008A2DA7" w:rsidP="008A2DA7">
            <w:pPr>
              <w:rPr>
                <w:rFonts w:asciiTheme="minorEastAsia" w:hAnsiTheme="minorEastAsia" w:hint="eastAsia"/>
                <w:szCs w:val="21"/>
              </w:rPr>
            </w:pPr>
            <w:r w:rsidRPr="00087581">
              <w:rPr>
                <w:rFonts w:asciiTheme="minorEastAsia" w:hAnsiTheme="minorEastAsia" w:hint="eastAsia"/>
                <w:szCs w:val="21"/>
              </w:rPr>
              <w:t>师傅教师针对自己的课做教学反思，</w:t>
            </w:r>
            <w:r>
              <w:rPr>
                <w:rFonts w:asciiTheme="minorEastAsia" w:hAnsiTheme="minorEastAsia" w:hint="eastAsia"/>
                <w:szCs w:val="21"/>
              </w:rPr>
              <w:t>徒弟教师针对示范</w:t>
            </w:r>
            <w:proofErr w:type="gramStart"/>
            <w:r>
              <w:rPr>
                <w:rFonts w:asciiTheme="minorEastAsia" w:hAnsiTheme="minorEastAsia" w:hint="eastAsia"/>
                <w:szCs w:val="21"/>
              </w:rPr>
              <w:t>课做出</w:t>
            </w:r>
            <w:proofErr w:type="gramEnd"/>
            <w:r>
              <w:rPr>
                <w:rFonts w:asciiTheme="minorEastAsia" w:hAnsiTheme="minorEastAsia" w:hint="eastAsia"/>
                <w:szCs w:val="21"/>
              </w:rPr>
              <w:t>分析、学习心得</w:t>
            </w:r>
            <w:r w:rsidRPr="0024348A">
              <w:rPr>
                <w:rFonts w:asciiTheme="minorEastAsia" w:hAnsiTheme="minorEastAsia" w:hint="eastAsia"/>
                <w:szCs w:val="21"/>
              </w:rPr>
              <w:t>；</w:t>
            </w:r>
          </w:p>
          <w:p w:rsidR="008A2DA7" w:rsidRPr="00087581" w:rsidRDefault="008A2DA7" w:rsidP="008A2DA7">
            <w:pPr>
              <w:rPr>
                <w:rFonts w:asciiTheme="minorEastAsia" w:hAnsiTheme="minorEastAsia" w:hint="eastAsia"/>
                <w:szCs w:val="21"/>
              </w:rPr>
            </w:pPr>
            <w:r w:rsidRPr="009932E6">
              <w:rPr>
                <w:rFonts w:asciiTheme="minorEastAsia" w:hAnsiTheme="minorEastAsia" w:hint="eastAsia"/>
                <w:szCs w:val="21"/>
              </w:rPr>
              <w:t>所有</w:t>
            </w:r>
            <w:r w:rsidRPr="00087581">
              <w:rPr>
                <w:rFonts w:asciiTheme="minorEastAsia" w:hAnsiTheme="minorEastAsia" w:hint="eastAsia"/>
                <w:szCs w:val="21"/>
              </w:rPr>
              <w:t>教师们在论坛、学校的教研网、QQ</w:t>
            </w:r>
            <w:r>
              <w:rPr>
                <w:rFonts w:asciiTheme="minorEastAsia" w:hAnsiTheme="minorEastAsia" w:hint="eastAsia"/>
                <w:szCs w:val="21"/>
              </w:rPr>
              <w:t>群等参与讨论、分享心得</w:t>
            </w:r>
            <w:r w:rsidRPr="0024348A">
              <w:rPr>
                <w:rFonts w:asciiTheme="minorEastAsia" w:hAnsiTheme="minorEastAsia" w:hint="eastAsia"/>
                <w:szCs w:val="21"/>
              </w:rPr>
              <w:t>；</w:t>
            </w:r>
          </w:p>
        </w:tc>
        <w:tc>
          <w:tcPr>
            <w:tcW w:w="2934" w:type="dxa"/>
          </w:tcPr>
          <w:p w:rsidR="00ED703A" w:rsidRPr="00087581" w:rsidRDefault="00E50393" w:rsidP="00ED703A">
            <w:pPr>
              <w:pStyle w:val="a3"/>
              <w:ind w:firstLineChars="0" w:firstLine="0"/>
              <w:rPr>
                <w:rFonts w:asciiTheme="minorEastAsia" w:hAnsiTheme="minorEastAsia" w:hint="eastAsia"/>
                <w:szCs w:val="21"/>
              </w:rPr>
            </w:pPr>
            <w:r w:rsidRPr="00087581">
              <w:rPr>
                <w:rFonts w:asciiTheme="minorEastAsia" w:hAnsiTheme="minorEastAsia" w:hint="eastAsia"/>
                <w:szCs w:val="21"/>
              </w:rPr>
              <w:t>跨越式项目的专家教师 协助进行教学设计</w:t>
            </w:r>
          </w:p>
          <w:p w:rsidR="00611F8E" w:rsidRPr="00087581" w:rsidRDefault="00611F8E" w:rsidP="00ED703A">
            <w:pPr>
              <w:pStyle w:val="a3"/>
              <w:ind w:firstLineChars="0" w:firstLine="0"/>
              <w:rPr>
                <w:rFonts w:asciiTheme="minorEastAsia" w:hAnsiTheme="minorEastAsia" w:hint="eastAsia"/>
                <w:szCs w:val="21"/>
              </w:rPr>
            </w:pPr>
          </w:p>
          <w:p w:rsidR="00611F8E" w:rsidRPr="00087581" w:rsidRDefault="00B23CA9" w:rsidP="00ED703A">
            <w:pPr>
              <w:pStyle w:val="a3"/>
              <w:ind w:firstLineChars="0" w:firstLine="0"/>
              <w:rPr>
                <w:rFonts w:asciiTheme="minorEastAsia" w:hAnsiTheme="minorEastAsia" w:hint="eastAsia"/>
                <w:szCs w:val="21"/>
              </w:rPr>
            </w:pPr>
            <w:r w:rsidRPr="00B23CA9">
              <w:rPr>
                <w:rFonts w:asciiTheme="minorEastAsia" w:hAnsiTheme="minorEastAsia" w:hint="eastAsia"/>
                <w:szCs w:val="21"/>
              </w:rPr>
              <w:t>助教提供技术支持</w:t>
            </w:r>
          </w:p>
        </w:tc>
      </w:tr>
      <w:tr w:rsidR="0024348A" w:rsidRPr="00087581" w:rsidTr="00B23CA9">
        <w:tc>
          <w:tcPr>
            <w:tcW w:w="1701" w:type="dxa"/>
          </w:tcPr>
          <w:p w:rsidR="0024348A" w:rsidRPr="00087581" w:rsidRDefault="008A2DA7" w:rsidP="00ED703A">
            <w:pPr>
              <w:pStyle w:val="a3"/>
              <w:ind w:firstLineChars="0" w:firstLine="0"/>
              <w:rPr>
                <w:rFonts w:asciiTheme="minorEastAsia" w:hAnsiTheme="minorEastAsia" w:hint="eastAsia"/>
                <w:szCs w:val="21"/>
              </w:rPr>
            </w:pPr>
            <w:r w:rsidRPr="00DB7FD1">
              <w:rPr>
                <w:rFonts w:asciiTheme="minorEastAsia" w:hAnsiTheme="minorEastAsia" w:hint="eastAsia"/>
                <w:szCs w:val="21"/>
              </w:rPr>
              <w:t>一周</w:t>
            </w:r>
          </w:p>
        </w:tc>
        <w:tc>
          <w:tcPr>
            <w:tcW w:w="3870" w:type="dxa"/>
          </w:tcPr>
          <w:p w:rsidR="0024348A" w:rsidRPr="00087581" w:rsidRDefault="0024348A" w:rsidP="00E50393">
            <w:pPr>
              <w:rPr>
                <w:rFonts w:asciiTheme="minorEastAsia" w:hAnsiTheme="minorEastAsia" w:hint="eastAsia"/>
                <w:szCs w:val="21"/>
              </w:rPr>
            </w:pPr>
            <w:r w:rsidRPr="00087581">
              <w:rPr>
                <w:rFonts w:asciiTheme="minorEastAsia" w:hAnsiTheme="minorEastAsia" w:hint="eastAsia"/>
                <w:szCs w:val="21"/>
              </w:rPr>
              <w:t>由徒弟教师</w:t>
            </w:r>
            <w:r w:rsidR="001F0E9C" w:rsidRPr="00DB7FD1">
              <w:rPr>
                <w:rFonts w:asciiTheme="minorEastAsia" w:hAnsiTheme="minorEastAsia" w:hint="eastAsia"/>
                <w:szCs w:val="21"/>
              </w:rPr>
              <w:t>设计好教学设计</w:t>
            </w:r>
            <w:r w:rsidR="001F0E9C">
              <w:rPr>
                <w:rFonts w:asciiTheme="minorEastAsia" w:hAnsiTheme="minorEastAsia" w:hint="eastAsia"/>
                <w:szCs w:val="21"/>
              </w:rPr>
              <w:t>,</w:t>
            </w:r>
            <w:r w:rsidRPr="00087581">
              <w:rPr>
                <w:rFonts w:asciiTheme="minorEastAsia" w:hAnsiTheme="minorEastAsia" w:hint="eastAsia"/>
                <w:szCs w:val="21"/>
              </w:rPr>
              <w:t>仿照师傅教师的教学录制模仿课，其他教师在网络研修平台上进行观摩</w:t>
            </w:r>
            <w:r w:rsidRPr="0024348A">
              <w:rPr>
                <w:rFonts w:asciiTheme="minorEastAsia" w:hAnsiTheme="minorEastAsia" w:hint="eastAsia"/>
                <w:szCs w:val="21"/>
              </w:rPr>
              <w:t>；</w:t>
            </w:r>
          </w:p>
          <w:p w:rsidR="0024348A" w:rsidRPr="00087581" w:rsidRDefault="0024348A" w:rsidP="00E50393">
            <w:pPr>
              <w:rPr>
                <w:rFonts w:asciiTheme="minorEastAsia" w:hAnsiTheme="minorEastAsia" w:hint="eastAsia"/>
                <w:szCs w:val="21"/>
              </w:rPr>
            </w:pPr>
            <w:proofErr w:type="gramStart"/>
            <w:r>
              <w:rPr>
                <w:rFonts w:asciiTheme="minorEastAsia" w:hAnsiTheme="minorEastAsia" w:hint="eastAsia"/>
                <w:szCs w:val="21"/>
              </w:rPr>
              <w:t>录课的</w:t>
            </w:r>
            <w:proofErr w:type="gramEnd"/>
            <w:r>
              <w:rPr>
                <w:rFonts w:asciiTheme="minorEastAsia" w:hAnsiTheme="minorEastAsia" w:hint="eastAsia"/>
                <w:szCs w:val="21"/>
              </w:rPr>
              <w:t>教师进行教学反思，教师们对观摩课给出进行分析</w:t>
            </w:r>
            <w:r w:rsidRPr="0024348A">
              <w:rPr>
                <w:rFonts w:asciiTheme="minorEastAsia" w:hAnsiTheme="minorEastAsia" w:hint="eastAsia"/>
                <w:szCs w:val="21"/>
              </w:rPr>
              <w:t>；</w:t>
            </w:r>
          </w:p>
          <w:p w:rsidR="0024348A" w:rsidRPr="00087581" w:rsidRDefault="009932E6" w:rsidP="00D32860">
            <w:pPr>
              <w:rPr>
                <w:rFonts w:asciiTheme="minorEastAsia" w:hAnsiTheme="minorEastAsia" w:hint="eastAsia"/>
                <w:szCs w:val="21"/>
              </w:rPr>
            </w:pPr>
            <w:r w:rsidRPr="009932E6">
              <w:rPr>
                <w:rFonts w:asciiTheme="minorEastAsia" w:hAnsiTheme="minorEastAsia" w:hint="eastAsia"/>
                <w:szCs w:val="21"/>
              </w:rPr>
              <w:t>所有</w:t>
            </w:r>
            <w:r w:rsidR="0024348A" w:rsidRPr="00087581">
              <w:rPr>
                <w:rFonts w:asciiTheme="minorEastAsia" w:hAnsiTheme="minorEastAsia" w:hint="eastAsia"/>
                <w:szCs w:val="21"/>
              </w:rPr>
              <w:t>教师们在论坛、学校的教研网、QQ群等参与讨论、分享心得。</w:t>
            </w:r>
          </w:p>
        </w:tc>
        <w:tc>
          <w:tcPr>
            <w:tcW w:w="2934" w:type="dxa"/>
          </w:tcPr>
          <w:p w:rsidR="0024348A" w:rsidRPr="00087581" w:rsidRDefault="0024348A" w:rsidP="00A75B71">
            <w:pPr>
              <w:pStyle w:val="a3"/>
              <w:ind w:firstLineChars="0" w:firstLine="0"/>
              <w:rPr>
                <w:rFonts w:asciiTheme="minorEastAsia" w:hAnsiTheme="minorEastAsia" w:hint="eastAsia"/>
                <w:szCs w:val="21"/>
              </w:rPr>
            </w:pPr>
            <w:r w:rsidRPr="00087581">
              <w:rPr>
                <w:rFonts w:asciiTheme="minorEastAsia" w:hAnsiTheme="minorEastAsia" w:hint="eastAsia"/>
                <w:szCs w:val="21"/>
              </w:rPr>
              <w:t>跨越式项目的专家教师可以给出建议，</w:t>
            </w:r>
          </w:p>
        </w:tc>
      </w:tr>
    </w:tbl>
    <w:p w:rsidR="00ED703A" w:rsidRPr="00087581" w:rsidRDefault="00ED703A" w:rsidP="00ED703A">
      <w:pPr>
        <w:pStyle w:val="a3"/>
        <w:ind w:left="420" w:firstLineChars="0" w:firstLine="0"/>
        <w:rPr>
          <w:rFonts w:asciiTheme="minorEastAsia" w:hAnsiTheme="minorEastAsia" w:hint="eastAsia"/>
          <w:szCs w:val="21"/>
        </w:rPr>
      </w:pPr>
    </w:p>
    <w:p w:rsidR="00ED703A" w:rsidRPr="00ED703A" w:rsidRDefault="00ED703A" w:rsidP="00ED703A">
      <w:pPr>
        <w:rPr>
          <w:rFonts w:asciiTheme="minorEastAsia" w:hAnsiTheme="minorEastAsia" w:hint="eastAsia"/>
        </w:rPr>
      </w:pPr>
      <w:bookmarkStart w:id="0" w:name="_GoBack"/>
      <w:bookmarkEnd w:id="0"/>
    </w:p>
    <w:sectPr w:rsidR="00ED703A" w:rsidRPr="00ED70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14530"/>
    <w:multiLevelType w:val="hybridMultilevel"/>
    <w:tmpl w:val="B720F742"/>
    <w:lvl w:ilvl="0" w:tplc="A3986C2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1324FB6"/>
    <w:multiLevelType w:val="hybridMultilevel"/>
    <w:tmpl w:val="D2A8F6C2"/>
    <w:lvl w:ilvl="0" w:tplc="98684664">
      <w:start w:val="1"/>
      <w:numFmt w:val="japaneseCounting"/>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94A"/>
    <w:rsid w:val="00074C30"/>
    <w:rsid w:val="00087581"/>
    <w:rsid w:val="00153D9E"/>
    <w:rsid w:val="001F0E9C"/>
    <w:rsid w:val="0024348A"/>
    <w:rsid w:val="002544CD"/>
    <w:rsid w:val="002545D2"/>
    <w:rsid w:val="003A06D6"/>
    <w:rsid w:val="005F2E15"/>
    <w:rsid w:val="00611F8E"/>
    <w:rsid w:val="00751032"/>
    <w:rsid w:val="007F194A"/>
    <w:rsid w:val="008A2DA7"/>
    <w:rsid w:val="008D3014"/>
    <w:rsid w:val="009932E6"/>
    <w:rsid w:val="00B23CA9"/>
    <w:rsid w:val="00D32860"/>
    <w:rsid w:val="00DB1835"/>
    <w:rsid w:val="00DB7FD1"/>
    <w:rsid w:val="00E50393"/>
    <w:rsid w:val="00E95BEB"/>
    <w:rsid w:val="00EB50E6"/>
    <w:rsid w:val="00ED703A"/>
    <w:rsid w:val="00FE6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03A"/>
    <w:pPr>
      <w:ind w:firstLineChars="200" w:firstLine="420"/>
    </w:pPr>
  </w:style>
  <w:style w:type="table" w:styleId="a4">
    <w:name w:val="Table Grid"/>
    <w:basedOn w:val="a1"/>
    <w:uiPriority w:val="59"/>
    <w:rsid w:val="00ED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03A"/>
    <w:pPr>
      <w:ind w:firstLineChars="200" w:firstLine="420"/>
    </w:pPr>
  </w:style>
  <w:style w:type="table" w:styleId="a4">
    <w:name w:val="Table Grid"/>
    <w:basedOn w:val="a1"/>
    <w:uiPriority w:val="59"/>
    <w:rsid w:val="00ED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93F65-C662-49A7-9466-893BDBA83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chen</cp:lastModifiedBy>
  <cp:revision>24</cp:revision>
  <dcterms:created xsi:type="dcterms:W3CDTF">2014-02-12T01:52:00Z</dcterms:created>
  <dcterms:modified xsi:type="dcterms:W3CDTF">2014-02-12T03:29:00Z</dcterms:modified>
</cp:coreProperties>
</file>