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37" w:rsidRPr="00BC4137" w:rsidRDefault="008445BC" w:rsidP="008445B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顺义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一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>中学生课堂学习情况调查分析（文科）</w:t>
      </w:r>
    </w:p>
    <w:p w:rsidR="00BC4137" w:rsidRDefault="008445BC" w:rsidP="001B5A4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有效教学项目组为了了解学生在课堂学习中的感受，编制了学生课堂学习情况调查问卷，</w:t>
      </w:r>
      <w:r w:rsidRPr="008445BC">
        <w:rPr>
          <w:rFonts w:ascii="Times New Roman" w:hAnsi="Times New Roman" w:cs="Times New Roman" w:hint="eastAsia"/>
          <w:kern w:val="0"/>
          <w:sz w:val="24"/>
          <w:szCs w:val="24"/>
        </w:rPr>
        <w:t>问卷分为两个部分，第一部分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A1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——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A5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8445BC">
        <w:rPr>
          <w:rFonts w:ascii="Times New Roman" w:hAnsi="Times New Roman" w:cs="Times New Roman" w:hint="eastAsia"/>
          <w:kern w:val="0"/>
          <w:sz w:val="24"/>
          <w:szCs w:val="24"/>
        </w:rPr>
        <w:t>是基本情况调查，第二部分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(B1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——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B16)</w:t>
      </w:r>
      <w:r w:rsidRPr="008445BC">
        <w:rPr>
          <w:rFonts w:ascii="Times New Roman" w:hAnsi="Times New Roman" w:cs="Times New Roman" w:hint="eastAsia"/>
          <w:kern w:val="0"/>
          <w:sz w:val="24"/>
          <w:szCs w:val="24"/>
        </w:rPr>
        <w:t>是课堂学习情况调查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。项目组进入顺以一中苗志华老师的英语课堂进行观察，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课后向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>班级学生发放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43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份问卷</w:t>
      </w:r>
      <w:r w:rsidR="001B5A40">
        <w:rPr>
          <w:rFonts w:ascii="Times New Roman" w:hAnsi="Times New Roman" w:cs="Times New Roman" w:hint="eastAsia"/>
          <w:kern w:val="0"/>
          <w:sz w:val="24"/>
          <w:szCs w:val="24"/>
        </w:rPr>
        <w:t>，回收</w:t>
      </w:r>
      <w:r w:rsidR="001B5A40">
        <w:rPr>
          <w:rFonts w:ascii="Times New Roman" w:hAnsi="Times New Roman" w:cs="Times New Roman" w:hint="eastAsia"/>
          <w:kern w:val="0"/>
          <w:sz w:val="24"/>
          <w:szCs w:val="24"/>
        </w:rPr>
        <w:t>43</w:t>
      </w:r>
      <w:r w:rsidR="001B5A40">
        <w:rPr>
          <w:rFonts w:ascii="Times New Roman" w:hAnsi="Times New Roman" w:cs="Times New Roman" w:hint="eastAsia"/>
          <w:kern w:val="0"/>
          <w:sz w:val="24"/>
          <w:szCs w:val="24"/>
        </w:rPr>
        <w:t>份。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本文对问卷数据进行的初步分析</w:t>
      </w:r>
      <w:r w:rsidR="001B5A40">
        <w:rPr>
          <w:rFonts w:ascii="Times New Roman" w:hAnsi="Times New Roman" w:cs="Times New Roman" w:hint="eastAsia"/>
          <w:kern w:val="0"/>
          <w:sz w:val="24"/>
          <w:szCs w:val="24"/>
        </w:rPr>
        <w:t>，结果如下：</w:t>
      </w:r>
    </w:p>
    <w:p w:rsidR="001B5A40" w:rsidRPr="00BC4137" w:rsidRDefault="001B5A40" w:rsidP="008445BC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一、对学生基本情况的分析</w:t>
      </w:r>
    </w:p>
    <w:p w:rsidR="00FD197B" w:rsidRDefault="001B5A40" w:rsidP="001B5A40">
      <w:pPr>
        <w:autoSpaceDE w:val="0"/>
        <w:autoSpaceDN w:val="0"/>
        <w:adjustRightInd w:val="0"/>
        <w:spacing w:line="360" w:lineRule="auto"/>
        <w:ind w:firstLine="465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调查对象是十年级的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43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名学生，性别分布如下：</w:t>
      </w:r>
    </w:p>
    <w:p w:rsidR="001B5A40" w:rsidRPr="001B5A40" w:rsidRDefault="001B5A40" w:rsidP="001B5A4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6777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777"/>
      </w:tblGrid>
      <w:tr w:rsidR="001B5A40" w:rsidRPr="001B5A40" w:rsidTr="00C41260">
        <w:trPr>
          <w:cantSplit/>
          <w:tblHeader/>
          <w:jc w:val="center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W w:w="638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721"/>
              <w:gridCol w:w="721"/>
              <w:gridCol w:w="1142"/>
              <w:gridCol w:w="998"/>
              <w:gridCol w:w="1367"/>
              <w:gridCol w:w="1440"/>
            </w:tblGrid>
            <w:tr w:rsidR="00C41260" w:rsidRPr="00C41260" w:rsidTr="00C41260">
              <w:trPr>
                <w:cantSplit/>
                <w:tblHeader/>
              </w:trPr>
              <w:tc>
                <w:tcPr>
                  <w:tcW w:w="638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414026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表</w:t>
                  </w:r>
                  <w:proofErr w:type="gramStart"/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="001B5A40" w:rsidRPr="001B5A4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A2</w:t>
                  </w:r>
                  <w:r w:rsidR="001B5A40" w:rsidRPr="001B5A4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性别</w:t>
                  </w:r>
                </w:p>
              </w:tc>
            </w:tr>
            <w:tr w:rsidR="00C41260" w:rsidRPr="00C41260" w:rsidTr="00C41260">
              <w:trPr>
                <w:cantSplit/>
                <w:tblHeader/>
              </w:trPr>
              <w:tc>
                <w:tcPr>
                  <w:tcW w:w="721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16" w:space="0" w:color="000000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Frequency</w:t>
                  </w:r>
                  <w:r w:rsidR="00E738D4">
                    <w:rPr>
                      <w:rFonts w:ascii="Arial" w:hAnsi="Arial" w:cs="Arial" w:hint="eastAsia"/>
                      <w:color w:val="000000"/>
                      <w:kern w:val="0"/>
                      <w:sz w:val="18"/>
                      <w:szCs w:val="18"/>
                    </w:rPr>
                    <w:t>（频次</w:t>
                  </w:r>
                  <w:r w:rsidR="00E738D4">
                    <w:rPr>
                      <w:rFonts w:ascii="Arial" w:hAnsi="Arial" w:cs="Arial" w:hint="eastAsia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="00E738D4">
                    <w:rPr>
                      <w:rFonts w:ascii="Arial" w:hAnsi="Arial" w:cs="Arial" w:hint="eastAsia"/>
                      <w:color w:val="000000"/>
                      <w:kern w:val="0"/>
                      <w:sz w:val="18"/>
                      <w:szCs w:val="18"/>
                    </w:rPr>
                    <w:t>人数）</w:t>
                  </w:r>
                </w:p>
              </w:tc>
              <w:tc>
                <w:tcPr>
                  <w:tcW w:w="998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Percent</w:t>
                  </w:r>
                  <w:r w:rsidR="00E738D4">
                    <w:rPr>
                      <w:rFonts w:ascii="Arial" w:hAnsi="Arial" w:cs="Arial" w:hint="eastAsia"/>
                      <w:color w:val="000000"/>
                      <w:kern w:val="0"/>
                      <w:sz w:val="18"/>
                      <w:szCs w:val="18"/>
                    </w:rPr>
                    <w:t>（百分比）</w:t>
                  </w:r>
                </w:p>
              </w:tc>
              <w:tc>
                <w:tcPr>
                  <w:tcW w:w="1367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Valid Percent</w:t>
                  </w:r>
                  <w:r w:rsidR="00E738D4" w:rsidRPr="00E738D4">
                    <w:rPr>
                      <w:rFonts w:ascii="Arial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有效百分比</w:t>
                  </w:r>
                </w:p>
              </w:tc>
              <w:tc>
                <w:tcPr>
                  <w:tcW w:w="1440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Cumulative Percent</w:t>
                  </w:r>
                  <w:r w:rsidR="00E738D4">
                    <w:rPr>
                      <w:rFonts w:ascii="Arial" w:hAnsi="Arial" w:cs="Arial" w:hint="eastAsia"/>
                      <w:color w:val="000000"/>
                      <w:kern w:val="0"/>
                      <w:sz w:val="18"/>
                      <w:szCs w:val="18"/>
                    </w:rPr>
                    <w:t>（累积百分比）</w:t>
                  </w:r>
                </w:p>
              </w:tc>
            </w:tr>
            <w:tr w:rsidR="00C41260" w:rsidRPr="00C41260" w:rsidTr="00C41260">
              <w:trPr>
                <w:cantSplit/>
                <w:tblHeader/>
              </w:trPr>
              <w:tc>
                <w:tcPr>
                  <w:tcW w:w="721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Valid</w:t>
                  </w:r>
                </w:p>
              </w:tc>
              <w:tc>
                <w:tcPr>
                  <w:tcW w:w="721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142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98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48.8</w:t>
                  </w:r>
                </w:p>
              </w:tc>
              <w:tc>
                <w:tcPr>
                  <w:tcW w:w="1367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48.8</w:t>
                  </w:r>
                </w:p>
              </w:tc>
              <w:tc>
                <w:tcPr>
                  <w:tcW w:w="1440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48.8</w:t>
                  </w:r>
                </w:p>
              </w:tc>
            </w:tr>
            <w:tr w:rsidR="00C41260" w:rsidRPr="00C41260" w:rsidTr="00C41260">
              <w:trPr>
                <w:cantSplit/>
                <w:tblHeader/>
              </w:trPr>
              <w:tc>
                <w:tcPr>
                  <w:tcW w:w="721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98" w:type="dxa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51.2</w:t>
                  </w:r>
                </w:p>
              </w:tc>
              <w:tc>
                <w:tcPr>
                  <w:tcW w:w="1367" w:type="dxa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51.2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100.0</w:t>
                  </w:r>
                </w:p>
              </w:tc>
            </w:tr>
            <w:tr w:rsidR="00C41260" w:rsidRPr="00C41260" w:rsidTr="00C41260">
              <w:trPr>
                <w:cantSplit/>
              </w:trPr>
              <w:tc>
                <w:tcPr>
                  <w:tcW w:w="721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998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1367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4126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100.0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41260" w:rsidRPr="00C41260" w:rsidRDefault="00C41260" w:rsidP="00C412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41260" w:rsidRPr="001B5A40" w:rsidRDefault="00C41260" w:rsidP="001B5A4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1B5A40" w:rsidRPr="001B5A40" w:rsidRDefault="001B5A40" w:rsidP="001B5A4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14026" w:rsidRDefault="001B5A40" w:rsidP="001B5A40">
      <w:pPr>
        <w:autoSpaceDE w:val="0"/>
        <w:autoSpaceDN w:val="0"/>
        <w:adjustRightInd w:val="0"/>
        <w:spacing w:line="400" w:lineRule="atLeast"/>
        <w:ind w:firstLine="465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从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表</w:t>
      </w:r>
      <w:proofErr w:type="gramStart"/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一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>可以看出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43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名学生中，男生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人，女生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人。</w:t>
      </w:r>
    </w:p>
    <w:p w:rsidR="001B5A40" w:rsidRDefault="001B5A40" w:rsidP="001B5A40">
      <w:pPr>
        <w:autoSpaceDE w:val="0"/>
        <w:autoSpaceDN w:val="0"/>
        <w:adjustRightInd w:val="0"/>
        <w:spacing w:line="400" w:lineRule="atLeast"/>
        <w:ind w:firstLine="465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调查对象对自己学习水平的评估如下：</w:t>
      </w:r>
    </w:p>
    <w:p w:rsidR="00C41260" w:rsidRPr="00C41260" w:rsidRDefault="00C41260" w:rsidP="00C4126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649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823"/>
        <w:gridCol w:w="1143"/>
        <w:gridCol w:w="998"/>
        <w:gridCol w:w="1368"/>
        <w:gridCol w:w="1441"/>
      </w:tblGrid>
      <w:tr w:rsidR="00C41260" w:rsidRPr="00C41260" w:rsidTr="00C41260">
        <w:trPr>
          <w:cantSplit/>
          <w:tblHeader/>
          <w:jc w:val="center"/>
        </w:trPr>
        <w:tc>
          <w:tcPr>
            <w:tcW w:w="6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表二：</w:t>
            </w:r>
            <w:r w:rsidRPr="00C4126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A4</w:t>
            </w:r>
            <w:r w:rsidRPr="00C4126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你认为你这门学科的学习水平是</w:t>
            </w:r>
          </w:p>
        </w:tc>
      </w:tr>
      <w:tr w:rsidR="00C41260" w:rsidRPr="00C41260" w:rsidTr="00C41260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Frequency</w:t>
            </w:r>
            <w:r w:rsidR="00E738D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（频次</w:t>
            </w:r>
            <w:r w:rsidR="00E738D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  <w:r w:rsidR="00E738D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人数）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Percent</w:t>
            </w:r>
            <w:r w:rsidR="00E738D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（百分比）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Valid Percent</w:t>
            </w:r>
            <w:r w:rsidR="00E738D4" w:rsidRPr="00E738D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有效百分比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Cumulative Percent</w:t>
            </w:r>
          </w:p>
        </w:tc>
      </w:tr>
      <w:tr w:rsidR="00C41260" w:rsidRPr="00C41260" w:rsidTr="00C41260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8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14.0</w:t>
            </w:r>
          </w:p>
        </w:tc>
      </w:tr>
      <w:tr w:rsidR="00C41260" w:rsidRPr="00C41260" w:rsidTr="00C4126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65.1</w:t>
            </w:r>
          </w:p>
        </w:tc>
      </w:tr>
      <w:tr w:rsidR="00C41260" w:rsidRPr="00C41260" w:rsidTr="00C4126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88.4</w:t>
            </w:r>
          </w:p>
        </w:tc>
      </w:tr>
      <w:tr w:rsidR="00C41260" w:rsidRPr="00C41260" w:rsidTr="00C4126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不理想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 w:rsidR="00C41260" w:rsidRPr="00C41260" w:rsidTr="00C41260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1B5A40" w:rsidRDefault="001B5A40" w:rsidP="00B2359F">
      <w:pPr>
        <w:autoSpaceDE w:val="0"/>
        <w:autoSpaceDN w:val="0"/>
        <w:adjustRightInd w:val="0"/>
        <w:spacing w:line="400" w:lineRule="atLeast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从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表二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可以看出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认为自己是优秀水平的有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人，有效百分比为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14%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；认为自己是良好水平的有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22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人，有效百分比为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51.2%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，占绝对比重；认为自己属于一般水平的有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人，有效百分比为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23.3%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；认为自己学习水平不理想的有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人，占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11.6%</w:t>
      </w:r>
      <w:r w:rsidR="00414026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  <w:r w:rsidR="00B2359F">
        <w:rPr>
          <w:rFonts w:ascii="Times New Roman" w:hAnsi="Times New Roman" w:cs="Times New Roman" w:hint="eastAsia"/>
          <w:kern w:val="0"/>
          <w:sz w:val="24"/>
          <w:szCs w:val="24"/>
        </w:rPr>
        <w:t>从下面的饼状图更能清晰的看出。</w:t>
      </w:r>
    </w:p>
    <w:p w:rsidR="00B2359F" w:rsidRDefault="00B2359F" w:rsidP="00B235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91225" cy="4800600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9F" w:rsidRDefault="00B2359F" w:rsidP="00B235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B2359F" w:rsidRDefault="00B2359F" w:rsidP="00B2359F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B2359F" w:rsidRPr="001B5A40" w:rsidRDefault="00B2359F" w:rsidP="00B2359F">
      <w:pPr>
        <w:autoSpaceDE w:val="0"/>
        <w:autoSpaceDN w:val="0"/>
        <w:adjustRightInd w:val="0"/>
        <w:spacing w:line="400" w:lineRule="atLeast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B5A40" w:rsidRDefault="00C41260" w:rsidP="001B5A40">
      <w:pPr>
        <w:autoSpaceDE w:val="0"/>
        <w:autoSpaceDN w:val="0"/>
        <w:adjustRightInd w:val="0"/>
        <w:spacing w:line="400" w:lineRule="atLeast"/>
        <w:ind w:firstLine="465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调查对象的家庭收入状况如下：</w:t>
      </w:r>
    </w:p>
    <w:p w:rsidR="00C41260" w:rsidRDefault="00C41260" w:rsidP="001B5A40">
      <w:pPr>
        <w:autoSpaceDE w:val="0"/>
        <w:autoSpaceDN w:val="0"/>
        <w:adjustRightInd w:val="0"/>
        <w:spacing w:line="400" w:lineRule="atLeast"/>
        <w:ind w:firstLine="465"/>
        <w:rPr>
          <w:rFonts w:ascii="Times New Roman" w:hAnsi="Times New Roman" w:cs="Times New Roman"/>
          <w:kern w:val="0"/>
          <w:sz w:val="24"/>
          <w:szCs w:val="24"/>
        </w:rPr>
      </w:pPr>
    </w:p>
    <w:p w:rsidR="00C41260" w:rsidRPr="001B5A40" w:rsidRDefault="00C41260" w:rsidP="001B5A40">
      <w:pPr>
        <w:autoSpaceDE w:val="0"/>
        <w:autoSpaceDN w:val="0"/>
        <w:adjustRightInd w:val="0"/>
        <w:spacing w:line="400" w:lineRule="atLeast"/>
        <w:ind w:firstLine="465"/>
        <w:rPr>
          <w:rFonts w:ascii="Times New Roman" w:hAnsi="Times New Roman" w:cs="Times New Roman"/>
          <w:kern w:val="0"/>
          <w:sz w:val="24"/>
          <w:szCs w:val="24"/>
        </w:rPr>
      </w:pPr>
    </w:p>
    <w:p w:rsidR="00C41260" w:rsidRPr="00C41260" w:rsidRDefault="00414026" w:rsidP="00C41260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</w:t>
      </w:r>
    </w:p>
    <w:tbl>
      <w:tblPr>
        <w:tblW w:w="649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823"/>
        <w:gridCol w:w="1143"/>
        <w:gridCol w:w="998"/>
        <w:gridCol w:w="1368"/>
        <w:gridCol w:w="1441"/>
      </w:tblGrid>
      <w:tr w:rsidR="00C41260" w:rsidRPr="00C41260" w:rsidTr="00C41260">
        <w:trPr>
          <w:cantSplit/>
          <w:tblHeader/>
          <w:jc w:val="center"/>
        </w:trPr>
        <w:tc>
          <w:tcPr>
            <w:tcW w:w="6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表三：</w:t>
            </w:r>
            <w:r w:rsidRPr="00C4126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A5</w:t>
            </w:r>
            <w:r w:rsidRPr="00C4126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你的家庭收入状况是</w:t>
            </w:r>
          </w:p>
        </w:tc>
      </w:tr>
      <w:tr w:rsidR="00C41260" w:rsidRPr="00C41260" w:rsidTr="00C41260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Cumulative Percent</w:t>
            </w:r>
          </w:p>
        </w:tc>
      </w:tr>
      <w:tr w:rsidR="00C41260" w:rsidRPr="00C41260" w:rsidTr="00C41260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8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53.5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53.5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53.5</w:t>
            </w:r>
          </w:p>
        </w:tc>
      </w:tr>
      <w:tr w:rsidR="00C41260" w:rsidRPr="00C41260" w:rsidTr="00C4126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93.0</w:t>
            </w:r>
          </w:p>
        </w:tc>
      </w:tr>
      <w:tr w:rsidR="00C41260" w:rsidRPr="00C41260" w:rsidTr="00C4126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不太好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 w:rsidR="00C41260" w:rsidRPr="00C41260" w:rsidTr="00C41260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4126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1260" w:rsidRPr="00C41260" w:rsidRDefault="00C41260" w:rsidP="00C412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41260" w:rsidRDefault="00C41260" w:rsidP="00C41260">
      <w:pPr>
        <w:autoSpaceDE w:val="0"/>
        <w:autoSpaceDN w:val="0"/>
        <w:adjustRightInd w:val="0"/>
        <w:spacing w:line="400" w:lineRule="atLeast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从表三可以得出认为自己家庭收入良好的占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53.5%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，认为自己家庭收入处于一般水平的占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39.5%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，选择“不太好”的占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7%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，没有人选择“富裕”。</w:t>
      </w:r>
    </w:p>
    <w:p w:rsidR="00C41260" w:rsidRPr="00C41260" w:rsidRDefault="00C41260" w:rsidP="00C41260">
      <w:pPr>
        <w:autoSpaceDE w:val="0"/>
        <w:autoSpaceDN w:val="0"/>
        <w:adjustRightInd w:val="0"/>
        <w:spacing w:line="400" w:lineRule="atLeast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二、对学生课堂学习情况的分析</w:t>
      </w:r>
    </w:p>
    <w:p w:rsidR="001B5A40" w:rsidRDefault="00E738D4" w:rsidP="001B5A40">
      <w:pPr>
        <w:autoSpaceDE w:val="0"/>
        <w:autoSpaceDN w:val="0"/>
        <w:adjustRightInd w:val="0"/>
        <w:spacing w:line="360" w:lineRule="auto"/>
        <w:ind w:firstLine="465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（一）学生课堂学习情况的总体描述</w:t>
      </w:r>
    </w:p>
    <w:p w:rsidR="00C2395A" w:rsidRPr="00C2395A" w:rsidRDefault="00E738D4" w:rsidP="004166F2">
      <w:pPr>
        <w:autoSpaceDE w:val="0"/>
        <w:autoSpaceDN w:val="0"/>
        <w:adjustRightInd w:val="0"/>
        <w:spacing w:line="360" w:lineRule="auto"/>
        <w:ind w:firstLine="465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本部分针对问卷的第二部分进行分析，从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——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B16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的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16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个题目，每个题目的选项设置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——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的数值对应从完全符合到完全不符合。表四对第二部分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16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道</w:t>
      </w:r>
      <w:r w:rsidR="00C2395A">
        <w:rPr>
          <w:rFonts w:ascii="Times New Roman" w:hAnsi="Times New Roman" w:cs="Times New Roman" w:hint="eastAsia"/>
          <w:kern w:val="0"/>
          <w:sz w:val="24"/>
          <w:szCs w:val="24"/>
        </w:rPr>
        <w:t>题目学生的作答情况进行了分析，并按平均值进行了从高到低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的排序。</w:t>
      </w:r>
    </w:p>
    <w:tbl>
      <w:tblPr>
        <w:tblW w:w="6534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1000"/>
        <w:gridCol w:w="1051"/>
        <w:gridCol w:w="1082"/>
        <w:gridCol w:w="1000"/>
      </w:tblGrid>
      <w:tr w:rsidR="00C2395A" w:rsidRPr="00C2395A" w:rsidTr="00C2395A">
        <w:trPr>
          <w:cantSplit/>
          <w:tblHeader/>
          <w:jc w:val="center"/>
        </w:trPr>
        <w:tc>
          <w:tcPr>
            <w:tcW w:w="6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655D40" w:rsidP="00C23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表四：</w:t>
            </w:r>
            <w:r w:rsidR="00C2395A" w:rsidRPr="00C2395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Descriptive Statistics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  <w:r w:rsidR="004166F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（人数）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Minimum</w:t>
            </w:r>
            <w:r w:rsidR="004166F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（最小值）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Maximum</w:t>
            </w:r>
            <w:r w:rsidR="004166F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（最大值）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Mean</w:t>
            </w:r>
            <w:r w:rsidR="004166F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（平均值）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B11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在这节课上，我能感受到老师对大家学习的鼓励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4.34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B4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通过这节课的学习，我的相关知识又增加了不少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4.23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B14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我能够独立完成教师在课堂布置的任务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4.21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B8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我在课上有机会与其他同学一起讨论问题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4.16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B2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我能听懂老师讲的绝大部分内容。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4.14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B12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我在这课上能</w:t>
            </w:r>
            <w:proofErr w:type="gramStart"/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能</w:t>
            </w:r>
            <w:proofErr w:type="gramEnd"/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体会到思考问题的乐趣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4.05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B5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老师讲课的内容中，有一些引起我兴趣的方面。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4.05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B16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我期待着下一节课的到来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4.02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B10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老师能够充分照顾到班里各类学习水平的同学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4.00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老师能够在开始学习前，让我知道要学哪些内容。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3.83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B3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我能清楚回答老师提出的问题，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3.77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B7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我了解这节课在前后学习内容中的地位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3.74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B15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我期待与老师就这课中的一些问题进行交流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3.72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B6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我在这节课学会的方法，可以帮助我在这门或者其他课堂上进行学习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3.67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B13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我在课下还能就上课的内容与其他同学讨论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3.51</w:t>
            </w:r>
          </w:p>
        </w:tc>
      </w:tr>
      <w:tr w:rsidR="00C2395A" w:rsidRPr="00C2395A" w:rsidTr="00C2395A"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B9</w:t>
            </w: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老师知道我能回答出一些有挑战的问题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3.33</w:t>
            </w:r>
          </w:p>
        </w:tc>
      </w:tr>
      <w:tr w:rsidR="00C2395A" w:rsidRPr="00C2395A" w:rsidTr="00C2395A">
        <w:trPr>
          <w:cantSplit/>
          <w:jc w:val="center"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Valid N (</w:t>
            </w:r>
            <w:proofErr w:type="spellStart"/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listwise</w:t>
            </w:r>
            <w:proofErr w:type="spellEnd"/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2395A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395A" w:rsidRPr="00C2395A" w:rsidRDefault="00C2395A" w:rsidP="00C239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2395A" w:rsidRPr="00C2395A" w:rsidRDefault="00C2395A" w:rsidP="00C2395A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166F2" w:rsidRDefault="004166F2" w:rsidP="004166F2">
      <w:pPr>
        <w:autoSpaceDE w:val="0"/>
        <w:autoSpaceDN w:val="0"/>
        <w:adjustRightInd w:val="0"/>
        <w:spacing w:line="360" w:lineRule="auto"/>
        <w:ind w:firstLine="465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从表四可以看出：</w:t>
      </w:r>
    </w:p>
    <w:p w:rsidR="004166F2" w:rsidRDefault="004166F2" w:rsidP="004166F2">
      <w:pPr>
        <w:autoSpaceDE w:val="0"/>
        <w:autoSpaceDN w:val="0"/>
        <w:adjustRightInd w:val="0"/>
        <w:spacing w:line="360" w:lineRule="auto"/>
        <w:ind w:firstLine="465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、最小的平均值是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3.33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，也就是说每一道题的平均值都大于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，即每个学生都“部分符合”题目描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述的学习状态。</w:t>
      </w:r>
    </w:p>
    <w:p w:rsidR="00FD197B" w:rsidRDefault="004166F2" w:rsidP="004166F2">
      <w:pPr>
        <w:autoSpaceDE w:val="0"/>
        <w:autoSpaceDN w:val="0"/>
        <w:adjustRightInd w:val="0"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、平均值最高的前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五个题项是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B11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B4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B14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B8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。也就是说学生在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这教师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>鼓励的感知、教学内容的习得、课堂讨论的参与、课后作业的完成</w:t>
      </w:r>
      <w:r w:rsidR="00C221BE">
        <w:rPr>
          <w:rFonts w:ascii="Times New Roman" w:hAnsi="Times New Roman" w:cs="Times New Roman" w:hint="eastAsia"/>
          <w:kern w:val="0"/>
          <w:sz w:val="24"/>
          <w:szCs w:val="24"/>
        </w:rPr>
        <w:t>等方面做的很好，相应的教师在鼓励学生、课堂讲授、组织学生参与方面做的很好。</w:t>
      </w:r>
    </w:p>
    <w:p w:rsidR="004166F2" w:rsidRDefault="004166F2" w:rsidP="004166F2">
      <w:pPr>
        <w:autoSpaceDE w:val="0"/>
        <w:autoSpaceDN w:val="0"/>
        <w:adjustRightInd w:val="0"/>
        <w:spacing w:line="400" w:lineRule="atLeas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、平均值最低的后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五个题项是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B9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B13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B6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B15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B7</w:t>
      </w:r>
      <w:r w:rsidR="00C221BE">
        <w:rPr>
          <w:rFonts w:ascii="Times New Roman" w:hAnsi="Times New Roman" w:cs="Times New Roman" w:hint="eastAsia"/>
          <w:kern w:val="0"/>
          <w:sz w:val="24"/>
          <w:szCs w:val="24"/>
        </w:rPr>
        <w:t>，这表明学生在挑战性问题回答、课下深入学习、学习方法的迁移、学习内容的前后联系等方面做的不够好，相应的教师在问题性质的把握、知识整体系统的贯通方面还有很大发展空间。</w:t>
      </w:r>
    </w:p>
    <w:p w:rsidR="006D5B13" w:rsidRDefault="006D5B13" w:rsidP="004166F2">
      <w:pPr>
        <w:autoSpaceDE w:val="0"/>
        <w:autoSpaceDN w:val="0"/>
        <w:adjustRightInd w:val="0"/>
        <w:spacing w:line="400" w:lineRule="atLeas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（二）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个别题项的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>具体描述</w:t>
      </w:r>
    </w:p>
    <w:p w:rsidR="006D5B13" w:rsidRDefault="007C5E24" w:rsidP="004166F2">
      <w:pPr>
        <w:autoSpaceDE w:val="0"/>
        <w:autoSpaceDN w:val="0"/>
        <w:adjustRightInd w:val="0"/>
        <w:spacing w:line="400" w:lineRule="atLeas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、第二部分第十一题的描述分析</w:t>
      </w:r>
    </w:p>
    <w:p w:rsidR="007C5E24" w:rsidRPr="007C5E24" w:rsidRDefault="007C5E24" w:rsidP="007C5E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062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183"/>
        <w:gridCol w:w="1143"/>
        <w:gridCol w:w="999"/>
        <w:gridCol w:w="1368"/>
        <w:gridCol w:w="1441"/>
      </w:tblGrid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表五：</w:t>
            </w:r>
            <w:r w:rsidRPr="007C5E2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B11</w:t>
            </w:r>
            <w:r w:rsidRPr="007C5E2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在这节课上，我能感受到老师对大家学习的鼓励</w:t>
            </w: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Cumulative Percent</w:t>
            </w: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1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部分符合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14.6</w:t>
            </w: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大部分符合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51.2</w:t>
            </w: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完全符合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46.5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95.3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Missing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C5E24" w:rsidRDefault="007C5E24" w:rsidP="004166F2">
      <w:pPr>
        <w:autoSpaceDE w:val="0"/>
        <w:autoSpaceDN w:val="0"/>
        <w:adjustRightInd w:val="0"/>
        <w:spacing w:line="400" w:lineRule="atLeas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6D5B13" w:rsidRDefault="006D5B13" w:rsidP="007C5E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391025" cy="36385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B13" w:rsidRDefault="006D5B13" w:rsidP="006D5B1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6D5B13" w:rsidRDefault="006D5B13" w:rsidP="006D5B13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6D5B13" w:rsidRDefault="007C5E24" w:rsidP="004166F2">
      <w:pPr>
        <w:autoSpaceDE w:val="0"/>
        <w:autoSpaceDN w:val="0"/>
        <w:adjustRightInd w:val="0"/>
        <w:spacing w:line="400" w:lineRule="atLeas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从以上图表可以看出，课堂上能感受到老师鼓励的学生有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42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人，其中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人没有作答，是空缺值。选择“完全符合”选项的有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20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人，占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46.5%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，比例相当可观。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依次的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>比例在饼状图中明确显示出。</w:t>
      </w:r>
    </w:p>
    <w:p w:rsidR="007C5E24" w:rsidRDefault="007C5E24" w:rsidP="004166F2">
      <w:pPr>
        <w:autoSpaceDE w:val="0"/>
        <w:autoSpaceDN w:val="0"/>
        <w:adjustRightInd w:val="0"/>
        <w:spacing w:line="400" w:lineRule="atLeas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、第二部分第二题的描述分析</w:t>
      </w:r>
    </w:p>
    <w:p w:rsidR="007C5E24" w:rsidRPr="007C5E24" w:rsidRDefault="007C5E24" w:rsidP="007C5E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685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9"/>
        <w:gridCol w:w="1184"/>
        <w:gridCol w:w="1143"/>
        <w:gridCol w:w="998"/>
        <w:gridCol w:w="1368"/>
        <w:gridCol w:w="1441"/>
      </w:tblGrid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B2</w:t>
            </w:r>
            <w:r w:rsidRPr="007C5E2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我能听懂老师讲的绝大部分内容。</w:t>
            </w: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Cumulative Percent</w:t>
            </w: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1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少部分符合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2.3</w:t>
            </w: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部分符合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14.0</w:t>
            </w: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大部分符合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69.8</w:t>
            </w: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完全符合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 w:rsidR="007C5E24" w:rsidRPr="007C5E24" w:rsidTr="007C5E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C5E2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5E24" w:rsidRPr="007C5E24" w:rsidRDefault="007C5E24" w:rsidP="007C5E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C5E24" w:rsidRPr="007C5E24" w:rsidRDefault="007C5E24" w:rsidP="007C5E24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C5E24" w:rsidRDefault="007C5E24" w:rsidP="007C5E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572250" cy="43243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E24" w:rsidRDefault="007C5E24" w:rsidP="007C5E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C5E24" w:rsidRDefault="007C5E24" w:rsidP="007C5E24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C5E24" w:rsidRPr="007C5E24" w:rsidRDefault="007C5E24" w:rsidP="004166F2">
      <w:pPr>
        <w:autoSpaceDE w:val="0"/>
        <w:autoSpaceDN w:val="0"/>
        <w:adjustRightInd w:val="0"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从以上图表可以看出，</w:t>
      </w:r>
      <w:r w:rsidR="00590355">
        <w:rPr>
          <w:rFonts w:ascii="Times New Roman" w:hAnsi="Times New Roman" w:cs="Times New Roman" w:hint="eastAsia"/>
          <w:kern w:val="0"/>
          <w:sz w:val="24"/>
          <w:szCs w:val="24"/>
        </w:rPr>
        <w:t>关于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课堂上</w:t>
      </w:r>
      <w:r w:rsidR="00590355">
        <w:rPr>
          <w:rFonts w:ascii="Times New Roman" w:hAnsi="Times New Roman" w:cs="Times New Roman" w:hint="eastAsia"/>
          <w:kern w:val="0"/>
          <w:sz w:val="24"/>
          <w:szCs w:val="24"/>
        </w:rPr>
        <w:t>是否能听懂老师讲的大部分内容，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选择“</w:t>
      </w:r>
      <w:r w:rsidR="00590355">
        <w:rPr>
          <w:rFonts w:ascii="Times New Roman" w:hAnsi="Times New Roman" w:cs="Times New Roman" w:hint="eastAsia"/>
          <w:kern w:val="0"/>
          <w:sz w:val="24"/>
          <w:szCs w:val="24"/>
        </w:rPr>
        <w:t>大部分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完全符合”选项的</w:t>
      </w:r>
      <w:r w:rsidR="00590355">
        <w:rPr>
          <w:rFonts w:ascii="Times New Roman" w:hAnsi="Times New Roman" w:cs="Times New Roman" w:hint="eastAsia"/>
          <w:kern w:val="0"/>
          <w:sz w:val="24"/>
          <w:szCs w:val="24"/>
        </w:rPr>
        <w:t>学生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有</w:t>
      </w:r>
      <w:r w:rsidR="00590355">
        <w:rPr>
          <w:rFonts w:ascii="Times New Roman" w:hAnsi="Times New Roman" w:cs="Times New Roman" w:hint="eastAsia"/>
          <w:kern w:val="0"/>
          <w:sz w:val="24"/>
          <w:szCs w:val="24"/>
        </w:rPr>
        <w:t>24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人，</w:t>
      </w:r>
      <w:r w:rsidR="00590355">
        <w:rPr>
          <w:rFonts w:ascii="Times New Roman" w:hAnsi="Times New Roman" w:cs="Times New Roman" w:hint="eastAsia"/>
          <w:kern w:val="0"/>
          <w:sz w:val="24"/>
          <w:szCs w:val="24"/>
        </w:rPr>
        <w:t>选择“完全符合”选项的学生有</w:t>
      </w:r>
      <w:r w:rsidR="00590355">
        <w:rPr>
          <w:rFonts w:ascii="Times New Roman" w:hAnsi="Times New Roman" w:cs="Times New Roman" w:hint="eastAsia"/>
          <w:kern w:val="0"/>
          <w:sz w:val="24"/>
          <w:szCs w:val="24"/>
        </w:rPr>
        <w:t>13</w:t>
      </w:r>
      <w:r w:rsidR="00590355">
        <w:rPr>
          <w:rFonts w:ascii="Times New Roman" w:hAnsi="Times New Roman" w:cs="Times New Roman" w:hint="eastAsia"/>
          <w:kern w:val="0"/>
          <w:sz w:val="24"/>
          <w:szCs w:val="24"/>
        </w:rPr>
        <w:t>人，分别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占</w:t>
      </w:r>
      <w:r w:rsidR="00590355">
        <w:rPr>
          <w:rFonts w:ascii="Times New Roman" w:hAnsi="Times New Roman" w:cs="Times New Roman" w:hint="eastAsia"/>
          <w:kern w:val="0"/>
          <w:sz w:val="24"/>
          <w:szCs w:val="24"/>
        </w:rPr>
        <w:t>55.8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%</w:t>
      </w:r>
      <w:r w:rsidR="00590355">
        <w:rPr>
          <w:rFonts w:ascii="Times New Roman" w:hAnsi="Times New Roman" w:cs="Times New Roman" w:hint="eastAsia"/>
          <w:kern w:val="0"/>
          <w:sz w:val="24"/>
          <w:szCs w:val="24"/>
        </w:rPr>
        <w:t>和</w:t>
      </w:r>
      <w:r w:rsidR="00590355">
        <w:rPr>
          <w:rFonts w:ascii="Times New Roman" w:hAnsi="Times New Roman" w:cs="Times New Roman" w:hint="eastAsia"/>
          <w:kern w:val="0"/>
          <w:sz w:val="24"/>
          <w:szCs w:val="24"/>
        </w:rPr>
        <w:t>30.2%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，比例相当可观。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依次的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>比例在饼状图中明确显示出。</w:t>
      </w:r>
    </w:p>
    <w:p w:rsidR="007E04E6" w:rsidRDefault="007E04E6"/>
    <w:sectPr w:rsidR="007E04E6" w:rsidSect="00026D1A"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701" w:rsidRDefault="00D42701" w:rsidP="00BC4137">
      <w:r>
        <w:separator/>
      </w:r>
    </w:p>
  </w:endnote>
  <w:endnote w:type="continuationSeparator" w:id="0">
    <w:p w:rsidR="00D42701" w:rsidRDefault="00D42701" w:rsidP="00BC4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701" w:rsidRDefault="00D42701" w:rsidP="00BC4137">
      <w:r>
        <w:separator/>
      </w:r>
    </w:p>
  </w:footnote>
  <w:footnote w:type="continuationSeparator" w:id="0">
    <w:p w:rsidR="00D42701" w:rsidRDefault="00D42701" w:rsidP="00BC4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137"/>
    <w:rsid w:val="001B5A40"/>
    <w:rsid w:val="00395873"/>
    <w:rsid w:val="00414026"/>
    <w:rsid w:val="004166F2"/>
    <w:rsid w:val="00497B6D"/>
    <w:rsid w:val="00590355"/>
    <w:rsid w:val="00655D40"/>
    <w:rsid w:val="006D5B13"/>
    <w:rsid w:val="007C5E24"/>
    <w:rsid w:val="007E04E6"/>
    <w:rsid w:val="008445BC"/>
    <w:rsid w:val="00B2359F"/>
    <w:rsid w:val="00BC4137"/>
    <w:rsid w:val="00C221BE"/>
    <w:rsid w:val="00C2395A"/>
    <w:rsid w:val="00C41260"/>
    <w:rsid w:val="00D42701"/>
    <w:rsid w:val="00D83668"/>
    <w:rsid w:val="00E738D4"/>
    <w:rsid w:val="00FD197B"/>
    <w:rsid w:val="00FD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1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1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35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35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418</Words>
  <Characters>2383</Characters>
  <Application>Microsoft Office Word</Application>
  <DocSecurity>0</DocSecurity>
  <Lines>19</Lines>
  <Paragraphs>5</Paragraphs>
  <ScaleCrop>false</ScaleCrop>
  <Company>微软中国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2011-12-22T11:26:00Z</dcterms:created>
  <dcterms:modified xsi:type="dcterms:W3CDTF">2011-12-24T07:14:00Z</dcterms:modified>
</cp:coreProperties>
</file>